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9C8B5" w14:textId="6DC192CA" w:rsidR="001F7FF9" w:rsidRDefault="00960F8A" w:rsidP="009162C1">
      <w:pPr>
        <w:jc w:val="center"/>
        <w:rPr>
          <w:rFonts w:ascii="Times New Roman" w:hAnsi="Times New Roman" w:cs="Times New Roman"/>
          <w:sz w:val="36"/>
          <w:szCs w:val="36"/>
        </w:rPr>
      </w:pPr>
      <w:r>
        <w:rPr>
          <w:rFonts w:ascii="Times New Roman" w:hAnsi="Times New Roman" w:cs="Times New Roman"/>
          <w:b/>
          <w:bCs/>
          <w:sz w:val="36"/>
          <w:szCs w:val="36"/>
        </w:rPr>
        <w:t>April</w:t>
      </w:r>
      <w:r w:rsidR="009162C1">
        <w:rPr>
          <w:rFonts w:ascii="Times New Roman" w:hAnsi="Times New Roman" w:cs="Times New Roman"/>
          <w:b/>
          <w:bCs/>
          <w:sz w:val="36"/>
          <w:szCs w:val="36"/>
        </w:rPr>
        <w:t xml:space="preserve"> Monthly Activities Report in respect of Manipur State</w:t>
      </w:r>
    </w:p>
    <w:p w14:paraId="02466FDD" w14:textId="77777777" w:rsidR="001F7FF9" w:rsidRDefault="001F7FF9">
      <w:pPr>
        <w:rPr>
          <w:rFonts w:ascii="Times New Roman" w:hAnsi="Times New Roman" w:cs="Times New Roman"/>
          <w:sz w:val="36"/>
          <w:szCs w:val="36"/>
        </w:rPr>
      </w:pPr>
    </w:p>
    <w:p w14:paraId="14B6B768" w14:textId="15D45308" w:rsidR="009162C1" w:rsidRDefault="009162C1" w:rsidP="009162C1">
      <w:pPr>
        <w:tabs>
          <w:tab w:val="left" w:pos="6660"/>
        </w:tabs>
        <w:rPr>
          <w:rFonts w:ascii="Times New Roman" w:hAnsi="Times New Roman" w:cs="Times New Roman"/>
          <w:sz w:val="36"/>
          <w:szCs w:val="36"/>
        </w:rPr>
      </w:pPr>
    </w:p>
    <w:tbl>
      <w:tblPr>
        <w:tblStyle w:val="TableGrid"/>
        <w:tblW w:w="0" w:type="auto"/>
        <w:tblLook w:val="04A0" w:firstRow="1" w:lastRow="0" w:firstColumn="1" w:lastColumn="0" w:noHBand="0" w:noVBand="1"/>
      </w:tblPr>
      <w:tblGrid>
        <w:gridCol w:w="2138"/>
        <w:gridCol w:w="8544"/>
      </w:tblGrid>
      <w:tr w:rsidR="00695055" w14:paraId="1A846458" w14:textId="77777777" w:rsidTr="009C1500">
        <w:tc>
          <w:tcPr>
            <w:tcW w:w="2138" w:type="dxa"/>
          </w:tcPr>
          <w:p w14:paraId="77D36BD3" w14:textId="65DCE6CD" w:rsidR="00695055" w:rsidRDefault="00695055" w:rsidP="009162C1">
            <w:pPr>
              <w:tabs>
                <w:tab w:val="left" w:pos="6660"/>
              </w:tabs>
              <w:rPr>
                <w:rFonts w:ascii="Times New Roman" w:hAnsi="Times New Roman" w:cs="Times New Roman"/>
                <w:sz w:val="36"/>
                <w:szCs w:val="36"/>
              </w:rPr>
            </w:pPr>
            <w:r>
              <w:rPr>
                <w:rFonts w:ascii="Times New Roman" w:eastAsia="SimSun" w:hAnsi="Times New Roman" w:cs="Times New Roman"/>
                <w:b/>
                <w:bCs/>
                <w:color w:val="000000"/>
                <w:sz w:val="32"/>
                <w:szCs w:val="32"/>
                <w:lang w:bidi="ar"/>
              </w:rPr>
              <w:t>Criteria</w:t>
            </w:r>
          </w:p>
        </w:tc>
        <w:tc>
          <w:tcPr>
            <w:tcW w:w="8544" w:type="dxa"/>
          </w:tcPr>
          <w:p w14:paraId="04DC826E" w14:textId="368DC3D1" w:rsidR="00695055" w:rsidRDefault="00695055" w:rsidP="009162C1">
            <w:pPr>
              <w:tabs>
                <w:tab w:val="left" w:pos="6660"/>
              </w:tabs>
              <w:rPr>
                <w:rFonts w:ascii="Times New Roman" w:hAnsi="Times New Roman" w:cs="Times New Roman"/>
                <w:sz w:val="36"/>
                <w:szCs w:val="36"/>
              </w:rPr>
            </w:pPr>
            <w:r>
              <w:rPr>
                <w:rFonts w:ascii="Times New Roman" w:eastAsia="SimSun" w:hAnsi="Times New Roman" w:cs="Times New Roman"/>
                <w:b/>
                <w:bCs/>
                <w:color w:val="000000"/>
                <w:sz w:val="32"/>
                <w:szCs w:val="32"/>
                <w:lang w:bidi="ar"/>
              </w:rPr>
              <w:t>Details</w:t>
            </w:r>
          </w:p>
        </w:tc>
      </w:tr>
      <w:tr w:rsidR="00695055" w14:paraId="1B2C74D3" w14:textId="77777777" w:rsidTr="009C1500">
        <w:tc>
          <w:tcPr>
            <w:tcW w:w="2138" w:type="dxa"/>
          </w:tcPr>
          <w:p w14:paraId="06560C0F" w14:textId="21771B0E" w:rsidR="00695055" w:rsidRPr="00695055" w:rsidRDefault="00695055" w:rsidP="00695055">
            <w:pPr>
              <w:textAlignment w:val="center"/>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Sector</w:t>
            </w:r>
          </w:p>
        </w:tc>
        <w:tc>
          <w:tcPr>
            <w:tcW w:w="8544" w:type="dxa"/>
          </w:tcPr>
          <w:p w14:paraId="7C47C487" w14:textId="0386D1C8" w:rsidR="00695055" w:rsidRPr="00732B07" w:rsidRDefault="00695055" w:rsidP="00695055">
            <w:pPr>
              <w:textAlignment w:val="bottom"/>
              <w:rPr>
                <w:rFonts w:ascii="Times New Roman" w:eastAsia="SimSun" w:hAnsi="Times New Roman" w:cs="Times New Roman"/>
                <w:color w:val="000000"/>
                <w:sz w:val="24"/>
                <w:szCs w:val="24"/>
                <w:lang w:bidi="ar"/>
              </w:rPr>
            </w:pPr>
            <w:r w:rsidRPr="00732B07">
              <w:rPr>
                <w:rFonts w:ascii="Times New Roman" w:eastAsia="SimSun" w:hAnsi="Times New Roman" w:cs="Times New Roman"/>
                <w:color w:val="000000"/>
                <w:sz w:val="24"/>
                <w:szCs w:val="24"/>
                <w:lang w:bidi="ar"/>
              </w:rPr>
              <w:t>PACS/StCB/Dairy/Fisheries etc.</w:t>
            </w:r>
          </w:p>
          <w:p w14:paraId="2E1949AE" w14:textId="77777777" w:rsidR="00695055" w:rsidRPr="00732B07" w:rsidRDefault="00695055" w:rsidP="009162C1">
            <w:pPr>
              <w:tabs>
                <w:tab w:val="left" w:pos="6660"/>
              </w:tabs>
              <w:rPr>
                <w:rFonts w:ascii="Times New Roman" w:hAnsi="Times New Roman" w:cs="Times New Roman"/>
                <w:sz w:val="24"/>
                <w:szCs w:val="24"/>
              </w:rPr>
            </w:pPr>
          </w:p>
        </w:tc>
      </w:tr>
      <w:tr w:rsidR="00695055" w14:paraId="12C995BD" w14:textId="77777777" w:rsidTr="009C1500">
        <w:trPr>
          <w:trHeight w:val="637"/>
        </w:trPr>
        <w:tc>
          <w:tcPr>
            <w:tcW w:w="2138" w:type="dxa"/>
          </w:tcPr>
          <w:p w14:paraId="33D298FE"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Location</w:t>
            </w:r>
          </w:p>
          <w:p w14:paraId="5068E143" w14:textId="77777777" w:rsidR="00695055" w:rsidRDefault="00695055" w:rsidP="00695055">
            <w:pPr>
              <w:textAlignment w:val="center"/>
              <w:rPr>
                <w:rFonts w:ascii="Times New Roman" w:eastAsia="SimSun" w:hAnsi="Times New Roman" w:cs="Times New Roman"/>
                <w:b/>
                <w:bCs/>
                <w:color w:val="000000"/>
                <w:sz w:val="32"/>
                <w:szCs w:val="32"/>
                <w:lang w:bidi="ar"/>
              </w:rPr>
            </w:pPr>
          </w:p>
          <w:p w14:paraId="212845DF"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544" w:type="dxa"/>
          </w:tcPr>
          <w:p w14:paraId="210D357C" w14:textId="18E7D3E7" w:rsidR="00C041AA" w:rsidRPr="00C041AA" w:rsidRDefault="009C1500" w:rsidP="00C041AA">
            <w:pP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RCS Office Imphal, Kamjong District.</w:t>
            </w:r>
          </w:p>
        </w:tc>
      </w:tr>
      <w:tr w:rsidR="00695055" w14:paraId="19E3E9DE" w14:textId="77777777" w:rsidTr="009C1500">
        <w:trPr>
          <w:trHeight w:val="937"/>
        </w:trPr>
        <w:tc>
          <w:tcPr>
            <w:tcW w:w="2138" w:type="dxa"/>
          </w:tcPr>
          <w:p w14:paraId="1BC3FC65"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Event/Activity Name</w:t>
            </w:r>
          </w:p>
          <w:p w14:paraId="5B1F47CF"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544" w:type="dxa"/>
          </w:tcPr>
          <w:p w14:paraId="1D64B957" w14:textId="58D50D89" w:rsidR="00695055" w:rsidRPr="00732B07" w:rsidRDefault="00695055" w:rsidP="00695055">
            <w:pPr>
              <w:textAlignment w:val="bottom"/>
              <w:rPr>
                <w:rFonts w:ascii="Times New Roman" w:eastAsia="SimSun" w:hAnsi="Times New Roman" w:cs="Times New Roman"/>
                <w:color w:val="000000"/>
                <w:sz w:val="24"/>
                <w:szCs w:val="24"/>
                <w:lang w:bidi="ar"/>
              </w:rPr>
            </w:pPr>
            <w:r w:rsidRPr="00732B07">
              <w:rPr>
                <w:rFonts w:ascii="Times New Roman" w:eastAsia="SimSun" w:hAnsi="Times New Roman" w:cs="Times New Roman"/>
                <w:color w:val="000000"/>
                <w:sz w:val="24"/>
                <w:szCs w:val="24"/>
                <w:lang w:bidi="ar"/>
              </w:rPr>
              <w:t>1</w:t>
            </w:r>
            <w:r w:rsidR="006E0336">
              <w:rPr>
                <w:rFonts w:ascii="Times New Roman" w:eastAsia="SimSun" w:hAnsi="Times New Roman" w:cs="Times New Roman"/>
                <w:color w:val="000000"/>
                <w:sz w:val="24"/>
                <w:szCs w:val="24"/>
                <w:lang w:bidi="ar"/>
              </w:rPr>
              <w:t>.</w:t>
            </w:r>
            <w:r w:rsidRPr="00732B07">
              <w:rPr>
                <w:rFonts w:ascii="Times New Roman" w:eastAsia="SimSun" w:hAnsi="Times New Roman" w:cs="Times New Roman"/>
                <w:color w:val="000000"/>
                <w:sz w:val="24"/>
                <w:szCs w:val="24"/>
                <w:lang w:bidi="ar"/>
              </w:rPr>
              <w:t xml:space="preserve"> </w:t>
            </w:r>
            <w:r w:rsidR="009C1500">
              <w:rPr>
                <w:rFonts w:ascii="Times New Roman" w:eastAsia="SimSun" w:hAnsi="Times New Roman" w:cs="Times New Roman"/>
                <w:color w:val="000000"/>
                <w:sz w:val="24"/>
                <w:szCs w:val="24"/>
                <w:lang w:bidi="ar"/>
              </w:rPr>
              <w:t>Tree plantation drive in support of the “EK Ped Maa Ke Naam” campaign at the premises of RCS, Manipur.</w:t>
            </w:r>
          </w:p>
          <w:p w14:paraId="7A1728B9" w14:textId="5456B1EB" w:rsidR="009C1500" w:rsidRPr="00732B07" w:rsidRDefault="00695055" w:rsidP="009C1500">
            <w:pPr>
              <w:textAlignment w:val="bottom"/>
              <w:rPr>
                <w:rFonts w:ascii="Times New Roman" w:eastAsia="SimSun" w:hAnsi="Times New Roman" w:cs="Times New Roman"/>
                <w:color w:val="000000"/>
                <w:sz w:val="24"/>
                <w:szCs w:val="24"/>
                <w:lang w:bidi="ar"/>
              </w:rPr>
            </w:pPr>
            <w:r w:rsidRPr="00732B07">
              <w:rPr>
                <w:rFonts w:ascii="Times New Roman" w:eastAsia="SimSun" w:hAnsi="Times New Roman" w:cs="Times New Roman"/>
                <w:color w:val="000000"/>
                <w:sz w:val="24"/>
                <w:szCs w:val="24"/>
                <w:lang w:bidi="ar"/>
              </w:rPr>
              <w:t>2.</w:t>
            </w:r>
            <w:r w:rsidR="002D62C7">
              <w:rPr>
                <w:rFonts w:ascii="Times New Roman" w:eastAsia="SimSun" w:hAnsi="Times New Roman" w:cs="Times New Roman"/>
                <w:color w:val="000000"/>
                <w:sz w:val="24"/>
                <w:szCs w:val="24"/>
                <w:lang w:bidi="ar"/>
              </w:rPr>
              <w:t xml:space="preserve"> </w:t>
            </w:r>
            <w:r w:rsidR="009C1500">
              <w:rPr>
                <w:rFonts w:ascii="Times New Roman" w:eastAsia="SimSun" w:hAnsi="Times New Roman" w:cs="Times New Roman"/>
                <w:color w:val="000000"/>
                <w:sz w:val="24"/>
                <w:szCs w:val="24"/>
                <w:lang w:bidi="ar"/>
              </w:rPr>
              <w:t>Farmers Training Scientific Piggery Farming &amp;Cattle Rearing at Kamjong District</w:t>
            </w:r>
          </w:p>
          <w:p w14:paraId="5A12AF82" w14:textId="38252B68" w:rsidR="00BE30F4" w:rsidRPr="00732B07" w:rsidRDefault="00BE30F4" w:rsidP="00695055">
            <w:pPr>
              <w:textAlignment w:val="bottom"/>
              <w:rPr>
                <w:rFonts w:ascii="Times New Roman" w:eastAsia="SimSun" w:hAnsi="Times New Roman" w:cs="Times New Roman"/>
                <w:color w:val="000000"/>
                <w:sz w:val="24"/>
                <w:szCs w:val="24"/>
                <w:lang w:bidi="ar"/>
              </w:rPr>
            </w:pPr>
          </w:p>
        </w:tc>
      </w:tr>
      <w:tr w:rsidR="00695055" w14:paraId="09EA8E80" w14:textId="77777777" w:rsidTr="009C1500">
        <w:tc>
          <w:tcPr>
            <w:tcW w:w="2138" w:type="dxa"/>
          </w:tcPr>
          <w:p w14:paraId="1850F841"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Brief Information on the Activity</w:t>
            </w:r>
          </w:p>
          <w:p w14:paraId="461890CC"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544" w:type="dxa"/>
          </w:tcPr>
          <w:p w14:paraId="4CFAEA33" w14:textId="5316544E" w:rsidR="00695055" w:rsidRPr="00960F8A" w:rsidRDefault="00695055" w:rsidP="00FB5F9F">
            <w:pPr>
              <w:jc w:val="both"/>
              <w:textAlignment w:val="bottom"/>
              <w:rPr>
                <w:rFonts w:ascii="Times New Roman" w:eastAsia="SimSun" w:hAnsi="Times New Roman" w:cs="Times New Roman"/>
                <w:color w:val="000000"/>
                <w:sz w:val="24"/>
                <w:szCs w:val="24"/>
                <w:lang w:bidi="ar"/>
              </w:rPr>
            </w:pPr>
            <w:r w:rsidRPr="00732B07">
              <w:rPr>
                <w:rFonts w:ascii="Times New Roman" w:eastAsia="SimSun" w:hAnsi="Times New Roman" w:cs="Times New Roman"/>
                <w:color w:val="000000"/>
                <w:sz w:val="24"/>
                <w:szCs w:val="24"/>
                <w:lang w:bidi="ar"/>
              </w:rPr>
              <w:t>1.</w:t>
            </w:r>
            <w:r w:rsidR="00960F8A">
              <w:rPr>
                <w:rFonts w:ascii="Times New Roman" w:eastAsia="SimSun" w:hAnsi="Times New Roman" w:cs="Times New Roman"/>
                <w:color w:val="000000"/>
                <w:sz w:val="24"/>
                <w:szCs w:val="24"/>
                <w:lang w:bidi="ar"/>
              </w:rPr>
              <w:t>Tree plantation programme to promote environmental sustainability and underscore the cooperative sectors commitment to green and inclusive development at RCS Office, Lamphelpat.</w:t>
            </w:r>
          </w:p>
          <w:p w14:paraId="3777CC6F" w14:textId="1CBC3876" w:rsidR="00695055" w:rsidRPr="00732B07" w:rsidRDefault="006E0336" w:rsidP="00C041AA">
            <w:pPr>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2.</w:t>
            </w:r>
            <w:r w:rsidR="00F22F35">
              <w:rPr>
                <w:rFonts w:ascii="Times New Roman" w:eastAsia="SimSun" w:hAnsi="Times New Roman" w:cs="Times New Roman"/>
                <w:color w:val="000000"/>
                <w:sz w:val="24"/>
                <w:szCs w:val="24"/>
                <w:lang w:bidi="ar"/>
              </w:rPr>
              <w:t xml:space="preserve"> </w:t>
            </w:r>
            <w:r w:rsidR="00C041AA">
              <w:rPr>
                <w:rFonts w:ascii="Times New Roman" w:eastAsia="SimSun" w:hAnsi="Times New Roman" w:cs="Times New Roman"/>
                <w:color w:val="000000"/>
                <w:sz w:val="24"/>
                <w:szCs w:val="24"/>
                <w:lang w:bidi="ar"/>
              </w:rPr>
              <w:t xml:space="preserve">Senstization programme on </w:t>
            </w:r>
            <w:r w:rsidR="00960F8A">
              <w:rPr>
                <w:rFonts w:ascii="Times New Roman" w:eastAsia="SimSun" w:hAnsi="Times New Roman" w:cs="Times New Roman"/>
                <w:color w:val="000000"/>
                <w:sz w:val="24"/>
                <w:szCs w:val="24"/>
                <w:lang w:bidi="ar"/>
              </w:rPr>
              <w:t>Farmers Training Scientific Piggery Farming &amp;Cattle Rearing</w:t>
            </w:r>
            <w:r w:rsidR="00960F8A">
              <w:rPr>
                <w:rFonts w:ascii="Times New Roman" w:eastAsia="SimSun" w:hAnsi="Times New Roman" w:cs="Times New Roman"/>
                <w:color w:val="000000"/>
                <w:sz w:val="24"/>
                <w:szCs w:val="24"/>
                <w:lang w:bidi="ar"/>
              </w:rPr>
              <w:t xml:space="preserve"> was held on 23</w:t>
            </w:r>
            <w:r w:rsidR="00960F8A" w:rsidRPr="00960F8A">
              <w:rPr>
                <w:rFonts w:ascii="Times New Roman" w:eastAsia="SimSun" w:hAnsi="Times New Roman" w:cs="Times New Roman"/>
                <w:color w:val="000000"/>
                <w:sz w:val="24"/>
                <w:szCs w:val="24"/>
                <w:vertAlign w:val="superscript"/>
                <w:lang w:bidi="ar"/>
              </w:rPr>
              <w:t>rd</w:t>
            </w:r>
            <w:r w:rsidR="00960F8A">
              <w:rPr>
                <w:rFonts w:ascii="Times New Roman" w:eastAsia="SimSun" w:hAnsi="Times New Roman" w:cs="Times New Roman"/>
                <w:color w:val="000000"/>
                <w:sz w:val="24"/>
                <w:szCs w:val="24"/>
                <w:lang w:bidi="ar"/>
              </w:rPr>
              <w:t xml:space="preserve"> April in collaboration with District Veterinary Office, kamjong</w:t>
            </w:r>
            <w:r w:rsidR="00960F8A">
              <w:rPr>
                <w:rFonts w:ascii="Times New Roman" w:eastAsia="SimSun" w:hAnsi="Times New Roman" w:cs="Times New Roman"/>
                <w:color w:val="000000"/>
                <w:sz w:val="24"/>
                <w:szCs w:val="24"/>
                <w:lang w:bidi="ar"/>
              </w:rPr>
              <w:t xml:space="preserve"> at Kamjong District</w:t>
            </w:r>
            <w:r w:rsidR="004E5817">
              <w:rPr>
                <w:rFonts w:ascii="Times New Roman" w:eastAsia="SimSun" w:hAnsi="Times New Roman" w:cs="Times New Roman"/>
                <w:color w:val="000000"/>
                <w:sz w:val="24"/>
                <w:szCs w:val="24"/>
                <w:lang w:bidi="ar"/>
              </w:rPr>
              <w:t>.</w:t>
            </w:r>
          </w:p>
        </w:tc>
      </w:tr>
      <w:tr w:rsidR="00695055" w14:paraId="6E4DF4F4" w14:textId="77777777" w:rsidTr="009C1500">
        <w:tc>
          <w:tcPr>
            <w:tcW w:w="2138" w:type="dxa"/>
          </w:tcPr>
          <w:p w14:paraId="2C7FF659"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Objective</w:t>
            </w:r>
          </w:p>
          <w:p w14:paraId="07CC9A44"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544" w:type="dxa"/>
          </w:tcPr>
          <w:p w14:paraId="4F46E863" w14:textId="7BCA5EDF" w:rsidR="00695055" w:rsidRPr="002D62C7" w:rsidRDefault="002D62C7" w:rsidP="002D62C7">
            <w:pPr>
              <w:jc w:val="both"/>
              <w:textAlignment w:val="bottom"/>
              <w:rPr>
                <w:rFonts w:ascii="Times New Roman" w:eastAsia="SimSun" w:hAnsi="Times New Roman" w:cs="Times New Roman"/>
                <w:color w:val="000000"/>
                <w:sz w:val="32"/>
                <w:szCs w:val="32"/>
                <w:lang w:bidi="ar"/>
              </w:rPr>
            </w:pPr>
            <w:r>
              <w:rPr>
                <w:rFonts w:ascii="Times New Roman" w:hAnsi="Times New Roman" w:cs="Times New Roman"/>
                <w:sz w:val="24"/>
                <w:szCs w:val="24"/>
              </w:rPr>
              <w:t>T</w:t>
            </w:r>
            <w:r w:rsidRPr="002D62C7">
              <w:rPr>
                <w:rFonts w:ascii="Times New Roman" w:hAnsi="Times New Roman" w:cs="Times New Roman"/>
                <w:sz w:val="24"/>
                <w:szCs w:val="24"/>
              </w:rPr>
              <w:t>o enhance the economic conditions of the people specially the rural section of the population in the State through promotion of Cooperative Movement</w:t>
            </w:r>
            <w:r>
              <w:rPr>
                <w:rFonts w:ascii="Times New Roman" w:hAnsi="Times New Roman" w:cs="Times New Roman"/>
                <w:sz w:val="24"/>
                <w:szCs w:val="24"/>
              </w:rPr>
              <w:t xml:space="preserve"> and also to spread awareness of the initiatives of Ministry of Cooperation, Government of India to the general mass.</w:t>
            </w:r>
          </w:p>
        </w:tc>
      </w:tr>
      <w:tr w:rsidR="00695055" w14:paraId="3A5BB846" w14:textId="77777777" w:rsidTr="009C1500">
        <w:tc>
          <w:tcPr>
            <w:tcW w:w="2138" w:type="dxa"/>
          </w:tcPr>
          <w:p w14:paraId="4A1D7C09"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No. of Participants</w:t>
            </w:r>
          </w:p>
          <w:p w14:paraId="50C21AEB"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544" w:type="dxa"/>
          </w:tcPr>
          <w:p w14:paraId="418F87DB" w14:textId="6D41B0E6" w:rsidR="00695055" w:rsidRDefault="00FC10CC" w:rsidP="00695055">
            <w:pPr>
              <w:textAlignment w:val="bottom"/>
              <w:rPr>
                <w:rFonts w:ascii="Times New Roman" w:eastAsia="SimSun" w:hAnsi="Times New Roman" w:cs="Times New Roman"/>
                <w:color w:val="000000"/>
                <w:sz w:val="32"/>
                <w:szCs w:val="32"/>
                <w:lang w:bidi="ar"/>
              </w:rPr>
            </w:pPr>
            <w:r>
              <w:rPr>
                <w:rFonts w:ascii="Times New Roman" w:eastAsia="SimSun" w:hAnsi="Times New Roman" w:cs="Times New Roman"/>
                <w:color w:val="000000"/>
                <w:sz w:val="32"/>
                <w:szCs w:val="32"/>
                <w:lang w:bidi="ar"/>
              </w:rPr>
              <w:t>3</w:t>
            </w:r>
            <w:r w:rsidR="00960F8A">
              <w:rPr>
                <w:rFonts w:ascii="Times New Roman" w:eastAsia="SimSun" w:hAnsi="Times New Roman" w:cs="Times New Roman"/>
                <w:color w:val="000000"/>
                <w:sz w:val="32"/>
                <w:szCs w:val="32"/>
                <w:lang w:bidi="ar"/>
              </w:rPr>
              <w:t>50</w:t>
            </w:r>
          </w:p>
        </w:tc>
      </w:tr>
      <w:tr w:rsidR="00F22F35" w14:paraId="490FAEDE" w14:textId="77777777" w:rsidTr="009C1500">
        <w:tc>
          <w:tcPr>
            <w:tcW w:w="2138" w:type="dxa"/>
          </w:tcPr>
          <w:p w14:paraId="16287070" w14:textId="77777777" w:rsidR="00F22F35" w:rsidRDefault="00F22F35" w:rsidP="00F22F3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Achievements &amp; Outcomes</w:t>
            </w:r>
          </w:p>
          <w:p w14:paraId="1E4DA2F4" w14:textId="77777777" w:rsidR="00F22F35" w:rsidRDefault="00F22F35" w:rsidP="00F22F35">
            <w:pPr>
              <w:textAlignment w:val="bottom"/>
              <w:rPr>
                <w:rFonts w:ascii="Times New Roman" w:eastAsia="SimSun" w:hAnsi="Times New Roman" w:cs="Times New Roman"/>
                <w:b/>
                <w:bCs/>
                <w:color w:val="000000"/>
                <w:sz w:val="32"/>
                <w:szCs w:val="32"/>
                <w:lang w:bidi="ar"/>
              </w:rPr>
            </w:pPr>
          </w:p>
        </w:tc>
        <w:tc>
          <w:tcPr>
            <w:tcW w:w="8544" w:type="dxa"/>
          </w:tcPr>
          <w:p w14:paraId="2479A55C" w14:textId="093143E5" w:rsidR="00F22F35" w:rsidRPr="00960F8A" w:rsidRDefault="00960F8A" w:rsidP="00960F8A">
            <w:pPr>
              <w:pStyle w:val="ListParagraph"/>
              <w:numPr>
                <w:ilvl w:val="0"/>
                <w:numId w:val="1"/>
              </w:numPr>
              <w:ind w:left="370"/>
              <w:textAlignment w:val="bottom"/>
              <w:rPr>
                <w:rFonts w:ascii="Times New Roman" w:eastAsia="SimSun" w:hAnsi="Times New Roman" w:cs="Times New Roman"/>
                <w:color w:val="000000"/>
                <w:sz w:val="24"/>
                <w:szCs w:val="24"/>
                <w:lang w:bidi="ar"/>
              </w:rPr>
            </w:pPr>
            <w:r w:rsidRPr="00960F8A">
              <w:rPr>
                <w:rFonts w:ascii="Times New Roman" w:eastAsia="SimSun" w:hAnsi="Times New Roman" w:cs="Times New Roman"/>
                <w:color w:val="000000"/>
                <w:sz w:val="24"/>
                <w:szCs w:val="24"/>
                <w:lang w:bidi="ar"/>
              </w:rPr>
              <w:t>Around 100 tree saplings were planted at the premises of RCS office, Lamp</w:t>
            </w:r>
            <w:r>
              <w:rPr>
                <w:rFonts w:ascii="Times New Roman" w:eastAsia="SimSun" w:hAnsi="Times New Roman" w:cs="Times New Roman"/>
                <w:color w:val="000000"/>
                <w:sz w:val="24"/>
                <w:szCs w:val="24"/>
                <w:lang w:bidi="ar"/>
              </w:rPr>
              <w:t>h</w:t>
            </w:r>
            <w:r w:rsidRPr="00960F8A">
              <w:rPr>
                <w:rFonts w:ascii="Times New Roman" w:eastAsia="SimSun" w:hAnsi="Times New Roman" w:cs="Times New Roman"/>
                <w:color w:val="000000"/>
                <w:sz w:val="24"/>
                <w:szCs w:val="24"/>
                <w:lang w:bidi="ar"/>
              </w:rPr>
              <w:t>e</w:t>
            </w:r>
            <w:r>
              <w:rPr>
                <w:rFonts w:ascii="Times New Roman" w:eastAsia="SimSun" w:hAnsi="Times New Roman" w:cs="Times New Roman"/>
                <w:color w:val="000000"/>
                <w:sz w:val="24"/>
                <w:szCs w:val="24"/>
                <w:lang w:bidi="ar"/>
              </w:rPr>
              <w:t>l</w:t>
            </w:r>
            <w:r w:rsidRPr="00960F8A">
              <w:rPr>
                <w:rFonts w:ascii="Times New Roman" w:eastAsia="SimSun" w:hAnsi="Times New Roman" w:cs="Times New Roman"/>
                <w:color w:val="000000"/>
                <w:sz w:val="24"/>
                <w:szCs w:val="24"/>
                <w:lang w:bidi="ar"/>
              </w:rPr>
              <w:t>pat</w:t>
            </w:r>
          </w:p>
          <w:p w14:paraId="2371351F" w14:textId="7D540E79" w:rsidR="00960F8A" w:rsidRPr="00F22F35" w:rsidRDefault="00960F8A" w:rsidP="00960F8A">
            <w:pPr>
              <w:pStyle w:val="ListParagraph"/>
              <w:numPr>
                <w:ilvl w:val="0"/>
                <w:numId w:val="1"/>
              </w:numPr>
              <w:ind w:left="370"/>
              <w:jc w:val="both"/>
              <w:textAlignment w:val="bottom"/>
              <w:rPr>
                <w:rFonts w:ascii="Times New Roman" w:eastAsia="SimSun" w:hAnsi="Times New Roman" w:cs="Times New Roman"/>
                <w:color w:val="000000"/>
                <w:sz w:val="32"/>
                <w:szCs w:val="32"/>
                <w:lang w:bidi="ar"/>
              </w:rPr>
            </w:pPr>
            <w:r>
              <w:rPr>
                <w:rFonts w:ascii="Times New Roman" w:eastAsia="SimSun" w:hAnsi="Times New Roman" w:cs="Times New Roman"/>
                <w:color w:val="000000"/>
                <w:sz w:val="24"/>
                <w:szCs w:val="24"/>
                <w:lang w:bidi="ar"/>
              </w:rPr>
              <w:t>S</w:t>
            </w:r>
            <w:r w:rsidRPr="00960F8A">
              <w:rPr>
                <w:rFonts w:ascii="Times New Roman" w:eastAsia="SimSun" w:hAnsi="Times New Roman" w:cs="Times New Roman"/>
                <w:color w:val="000000"/>
                <w:sz w:val="24"/>
                <w:szCs w:val="24"/>
                <w:lang w:bidi="ar"/>
              </w:rPr>
              <w:t>ignificant achievements, equipping farmers with knowledge and skills to improve their livelihoods. These programs cover essential aspects like animal husbandry, health management, breeding techniques, and efficient farm management, leading to improved productivity and profitability in pig farming and cattle rearing</w:t>
            </w:r>
            <w:r w:rsidR="004E5817">
              <w:rPr>
                <w:rFonts w:ascii="Times New Roman" w:eastAsia="SimSun" w:hAnsi="Times New Roman" w:cs="Times New Roman"/>
                <w:color w:val="000000"/>
                <w:sz w:val="24"/>
                <w:szCs w:val="24"/>
                <w:lang w:bidi="ar"/>
              </w:rPr>
              <w:t xml:space="preserve"> Cooperative Societies </w:t>
            </w:r>
          </w:p>
        </w:tc>
      </w:tr>
      <w:tr w:rsidR="00F22F35" w14:paraId="020E7099" w14:textId="77777777" w:rsidTr="009C1500">
        <w:tc>
          <w:tcPr>
            <w:tcW w:w="2138" w:type="dxa"/>
          </w:tcPr>
          <w:p w14:paraId="17179C30" w14:textId="77777777" w:rsidR="00F22F35" w:rsidRDefault="00F22F35" w:rsidP="00F22F3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Photographs &amp; AV Content</w:t>
            </w:r>
          </w:p>
          <w:p w14:paraId="2016327D" w14:textId="492EC82D" w:rsidR="00F22F35" w:rsidRPr="002D62C7" w:rsidRDefault="00F22F35" w:rsidP="00F22F35">
            <w:pPr>
              <w:textAlignment w:val="bottom"/>
              <w:rPr>
                <w:rFonts w:ascii="Times New Roman" w:eastAsia="SimSun" w:hAnsi="Times New Roman" w:cs="Times New Roman"/>
                <w:color w:val="000000"/>
                <w:sz w:val="32"/>
                <w:szCs w:val="32"/>
                <w:lang w:bidi="ar"/>
              </w:rPr>
            </w:pPr>
            <w:r w:rsidRPr="00796D6B">
              <w:rPr>
                <w:rFonts w:ascii="Times New Roman" w:eastAsia="SimSun" w:hAnsi="Times New Roman" w:cs="Times New Roman"/>
                <w:color w:val="000000"/>
                <w:sz w:val="24"/>
                <w:szCs w:val="24"/>
                <w:lang w:bidi="ar"/>
              </w:rPr>
              <w:t>1</w:t>
            </w:r>
            <w:r w:rsidRPr="002D62C7">
              <w:rPr>
                <w:rFonts w:ascii="Times New Roman" w:eastAsia="SimSun" w:hAnsi="Times New Roman" w:cs="Times New Roman"/>
                <w:color w:val="000000"/>
                <w:sz w:val="32"/>
                <w:szCs w:val="32"/>
                <w:lang w:bidi="ar"/>
              </w:rPr>
              <w:t>.</w:t>
            </w:r>
            <w:r w:rsidRPr="002D62C7">
              <w:rPr>
                <w:rFonts w:ascii="Times New Roman" w:eastAsia="SimSun" w:hAnsi="Times New Roman" w:cs="Times New Roman"/>
                <w:color w:val="000000"/>
                <w:sz w:val="24"/>
                <w:szCs w:val="24"/>
                <w:lang w:bidi="ar"/>
              </w:rPr>
              <w:t xml:space="preserve"> </w:t>
            </w:r>
            <w:r w:rsidR="009C1500">
              <w:rPr>
                <w:rFonts w:ascii="Times New Roman" w:eastAsia="SimSun" w:hAnsi="Times New Roman" w:cs="Times New Roman"/>
                <w:color w:val="000000"/>
                <w:sz w:val="24"/>
                <w:szCs w:val="24"/>
                <w:lang w:bidi="ar"/>
              </w:rPr>
              <w:t>Tree plantation drive in support of the “EK Ped Maa Ke Naam” campaign at the premises of RCS, Manipur.</w:t>
            </w:r>
          </w:p>
        </w:tc>
        <w:tc>
          <w:tcPr>
            <w:tcW w:w="8544" w:type="dxa"/>
          </w:tcPr>
          <w:p w14:paraId="0E9B9777" w14:textId="60855687" w:rsidR="00F22F35" w:rsidRDefault="009C1500" w:rsidP="009C1500">
            <w:pPr>
              <w:textAlignment w:val="bottom"/>
              <w:rPr>
                <w:rFonts w:ascii="Times New Roman" w:eastAsia="SimSun" w:hAnsi="Times New Roman" w:cs="Times New Roman"/>
                <w:color w:val="000000"/>
                <w:sz w:val="32"/>
                <w:szCs w:val="32"/>
                <w:lang w:bidi="ar"/>
              </w:rPr>
            </w:pPr>
            <w:r>
              <w:rPr>
                <w:noProof/>
              </w:rPr>
              <w:drawing>
                <wp:inline distT="0" distB="0" distL="0" distR="0" wp14:anchorId="637A769D" wp14:editId="7CF075E5">
                  <wp:extent cx="3351170" cy="3161665"/>
                  <wp:effectExtent l="0" t="0" r="1905" b="635"/>
                  <wp:docPr id="786534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5171" cy="3193743"/>
                          </a:xfrm>
                          <a:prstGeom prst="rect">
                            <a:avLst/>
                          </a:prstGeom>
                          <a:noFill/>
                          <a:ln>
                            <a:noFill/>
                          </a:ln>
                        </pic:spPr>
                      </pic:pic>
                    </a:graphicData>
                  </a:graphic>
                </wp:inline>
              </w:drawing>
            </w:r>
            <w:r>
              <w:rPr>
                <w:noProof/>
              </w:rPr>
              <w:drawing>
                <wp:inline distT="0" distB="0" distL="0" distR="0" wp14:anchorId="6C2560F7" wp14:editId="658A1264">
                  <wp:extent cx="1781175" cy="3166110"/>
                  <wp:effectExtent l="0" t="0" r="9525" b="0"/>
                  <wp:docPr id="199967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2659" cy="3186524"/>
                          </a:xfrm>
                          <a:prstGeom prst="rect">
                            <a:avLst/>
                          </a:prstGeom>
                          <a:noFill/>
                          <a:ln>
                            <a:noFill/>
                          </a:ln>
                        </pic:spPr>
                      </pic:pic>
                    </a:graphicData>
                  </a:graphic>
                </wp:inline>
              </w:drawing>
            </w:r>
            <w:r>
              <w:rPr>
                <w:noProof/>
              </w:rPr>
              <w:lastRenderedPageBreak/>
              <w:drawing>
                <wp:inline distT="0" distB="0" distL="0" distR="0" wp14:anchorId="7105CE33" wp14:editId="1CF45C6A">
                  <wp:extent cx="5219700" cy="3427095"/>
                  <wp:effectExtent l="0" t="0" r="0" b="1905"/>
                  <wp:docPr id="149102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1854" cy="3428509"/>
                          </a:xfrm>
                          <a:prstGeom prst="rect">
                            <a:avLst/>
                          </a:prstGeom>
                          <a:noFill/>
                          <a:ln>
                            <a:noFill/>
                          </a:ln>
                        </pic:spPr>
                      </pic:pic>
                    </a:graphicData>
                  </a:graphic>
                </wp:inline>
              </w:drawing>
            </w:r>
          </w:p>
        </w:tc>
      </w:tr>
      <w:tr w:rsidR="00F22F35" w14:paraId="77FEED98" w14:textId="77777777" w:rsidTr="009C1500">
        <w:tc>
          <w:tcPr>
            <w:tcW w:w="2138" w:type="dxa"/>
          </w:tcPr>
          <w:p w14:paraId="6AA7296A" w14:textId="2BAA1CF2" w:rsidR="00F22F35" w:rsidRPr="002D62C7" w:rsidRDefault="00F22F35" w:rsidP="00F22F35">
            <w:pPr>
              <w:textAlignment w:val="bottom"/>
              <w:rPr>
                <w:rFonts w:ascii="Times New Roman" w:eastAsia="SimSun" w:hAnsi="Times New Roman" w:cs="Times New Roman"/>
                <w:color w:val="000000"/>
                <w:sz w:val="32"/>
                <w:szCs w:val="32"/>
                <w:lang w:bidi="ar"/>
              </w:rPr>
            </w:pPr>
            <w:r w:rsidRPr="00960F8A">
              <w:rPr>
                <w:rFonts w:ascii="Times New Roman" w:eastAsia="SimSun" w:hAnsi="Times New Roman" w:cs="Times New Roman"/>
                <w:color w:val="000000"/>
                <w:sz w:val="24"/>
                <w:szCs w:val="24"/>
                <w:lang w:bidi="ar"/>
              </w:rPr>
              <w:lastRenderedPageBreak/>
              <w:t>2</w:t>
            </w:r>
            <w:r w:rsidRPr="002D62C7">
              <w:rPr>
                <w:rFonts w:ascii="Times New Roman" w:eastAsia="SimSun" w:hAnsi="Times New Roman" w:cs="Times New Roman"/>
                <w:color w:val="000000"/>
                <w:sz w:val="32"/>
                <w:szCs w:val="32"/>
                <w:lang w:bidi="ar"/>
              </w:rPr>
              <w:t xml:space="preserve">. </w:t>
            </w:r>
            <w:r w:rsidR="009C1500">
              <w:rPr>
                <w:rFonts w:ascii="Times New Roman" w:eastAsia="SimSun" w:hAnsi="Times New Roman" w:cs="Times New Roman"/>
                <w:color w:val="000000"/>
                <w:sz w:val="24"/>
                <w:szCs w:val="24"/>
                <w:lang w:bidi="ar"/>
              </w:rPr>
              <w:t>Farmers Training Scientific Piggery Farming &amp;Cattle Rearing at Kamjong District</w:t>
            </w:r>
          </w:p>
        </w:tc>
        <w:tc>
          <w:tcPr>
            <w:tcW w:w="8544" w:type="dxa"/>
          </w:tcPr>
          <w:p w14:paraId="29ECAEE9" w14:textId="5F6F8505" w:rsidR="00F22F35" w:rsidRDefault="009C1500" w:rsidP="00F22F35">
            <w:pPr>
              <w:textAlignment w:val="bottom"/>
              <w:rPr>
                <w:rFonts w:ascii="Times New Roman" w:hAnsi="Times New Roman" w:cs="Times New Roman"/>
                <w:noProof/>
                <w:sz w:val="36"/>
                <w:szCs w:val="36"/>
              </w:rPr>
            </w:pPr>
            <w:r>
              <w:rPr>
                <w:noProof/>
              </w:rPr>
              <w:drawing>
                <wp:inline distT="0" distB="0" distL="0" distR="0" wp14:anchorId="53D75639" wp14:editId="141FC8A7">
                  <wp:extent cx="5426710" cy="4070292"/>
                  <wp:effectExtent l="0" t="0" r="2540" b="6985"/>
                  <wp:docPr id="10735629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2261" cy="4074456"/>
                          </a:xfrm>
                          <a:prstGeom prst="rect">
                            <a:avLst/>
                          </a:prstGeom>
                          <a:noFill/>
                          <a:ln>
                            <a:noFill/>
                          </a:ln>
                        </pic:spPr>
                      </pic:pic>
                    </a:graphicData>
                  </a:graphic>
                </wp:inline>
              </w:drawing>
            </w:r>
            <w:r>
              <w:rPr>
                <w:noProof/>
              </w:rPr>
              <w:lastRenderedPageBreak/>
              <w:drawing>
                <wp:inline distT="0" distB="0" distL="0" distR="0" wp14:anchorId="0713B488" wp14:editId="46534DA3">
                  <wp:extent cx="5343525" cy="3512185"/>
                  <wp:effectExtent l="0" t="0" r="9525" b="0"/>
                  <wp:docPr id="18872519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6001" cy="3526958"/>
                          </a:xfrm>
                          <a:prstGeom prst="rect">
                            <a:avLst/>
                          </a:prstGeom>
                          <a:noFill/>
                          <a:ln>
                            <a:noFill/>
                          </a:ln>
                        </pic:spPr>
                      </pic:pic>
                    </a:graphicData>
                  </a:graphic>
                </wp:inline>
              </w:drawing>
            </w:r>
          </w:p>
        </w:tc>
      </w:tr>
      <w:tr w:rsidR="00F22F35" w14:paraId="0B5A7F3E" w14:textId="77777777" w:rsidTr="009C1500">
        <w:tc>
          <w:tcPr>
            <w:tcW w:w="2138" w:type="dxa"/>
          </w:tcPr>
          <w:p w14:paraId="333DCFC4" w14:textId="77777777" w:rsidR="00F22F35" w:rsidRDefault="00F22F35" w:rsidP="00F22F3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lastRenderedPageBreak/>
              <w:t>Additional Remarks</w:t>
            </w:r>
          </w:p>
          <w:p w14:paraId="7313200F" w14:textId="77777777" w:rsidR="00F22F35" w:rsidRDefault="00F22F35" w:rsidP="00F22F35">
            <w:pPr>
              <w:textAlignment w:val="bottom"/>
              <w:rPr>
                <w:rFonts w:ascii="Times New Roman" w:eastAsia="SimSun" w:hAnsi="Times New Roman" w:cs="Times New Roman"/>
                <w:b/>
                <w:bCs/>
                <w:color w:val="000000"/>
                <w:sz w:val="32"/>
                <w:szCs w:val="32"/>
                <w:lang w:bidi="ar"/>
              </w:rPr>
            </w:pPr>
          </w:p>
        </w:tc>
        <w:tc>
          <w:tcPr>
            <w:tcW w:w="8544" w:type="dxa"/>
          </w:tcPr>
          <w:p w14:paraId="3FC1DD7B" w14:textId="77777777" w:rsidR="00F22F35" w:rsidRDefault="00F22F35" w:rsidP="00F22F35">
            <w:pPr>
              <w:textAlignment w:val="bottom"/>
              <w:rPr>
                <w:rFonts w:ascii="Times New Roman" w:eastAsia="SimSun" w:hAnsi="Times New Roman" w:cs="Times New Roman"/>
                <w:color w:val="000000"/>
                <w:sz w:val="32"/>
                <w:szCs w:val="32"/>
                <w:lang w:bidi="ar"/>
              </w:rPr>
            </w:pPr>
          </w:p>
        </w:tc>
      </w:tr>
    </w:tbl>
    <w:p w14:paraId="59F49BF0" w14:textId="77777777" w:rsidR="009162C1" w:rsidRDefault="009162C1" w:rsidP="009162C1">
      <w:pPr>
        <w:tabs>
          <w:tab w:val="left" w:pos="6660"/>
        </w:tabs>
        <w:rPr>
          <w:rFonts w:ascii="Times New Roman" w:hAnsi="Times New Roman" w:cs="Times New Roman"/>
          <w:sz w:val="36"/>
          <w:szCs w:val="36"/>
        </w:rPr>
      </w:pPr>
    </w:p>
    <w:p w14:paraId="0FEEC351" w14:textId="77777777" w:rsidR="00695055" w:rsidRDefault="00695055" w:rsidP="009162C1">
      <w:pPr>
        <w:tabs>
          <w:tab w:val="left" w:pos="6660"/>
        </w:tabs>
        <w:rPr>
          <w:rFonts w:ascii="Times New Roman" w:hAnsi="Times New Roman" w:cs="Times New Roman"/>
          <w:sz w:val="36"/>
          <w:szCs w:val="36"/>
        </w:rPr>
      </w:pPr>
    </w:p>
    <w:p w14:paraId="218D1429" w14:textId="77777777" w:rsidR="009162C1" w:rsidRPr="009162C1" w:rsidRDefault="009162C1" w:rsidP="009162C1">
      <w:pPr>
        <w:rPr>
          <w:rFonts w:ascii="Times New Roman" w:hAnsi="Times New Roman" w:cs="Times New Roman"/>
          <w:sz w:val="36"/>
          <w:szCs w:val="36"/>
        </w:rPr>
      </w:pPr>
    </w:p>
    <w:sectPr w:rsidR="009162C1" w:rsidRPr="009162C1" w:rsidSect="009162C1">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FD6892"/>
    <w:multiLevelType w:val="hybridMultilevel"/>
    <w:tmpl w:val="5C0A5C62"/>
    <w:lvl w:ilvl="0" w:tplc="A71EB7CC">
      <w:start w:val="1"/>
      <w:numFmt w:val="bullet"/>
      <w:lvlText w:val=""/>
      <w:lvlJc w:val="left"/>
      <w:pPr>
        <w:ind w:left="720" w:hanging="360"/>
      </w:pPr>
      <w:rPr>
        <w:rFonts w:ascii="Symbol" w:hAnsi="Symbol"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69475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AFF30C2"/>
    <w:rsid w:val="00196BC1"/>
    <w:rsid w:val="001F7FF9"/>
    <w:rsid w:val="002B59A0"/>
    <w:rsid w:val="002D62C7"/>
    <w:rsid w:val="004E5817"/>
    <w:rsid w:val="00695055"/>
    <w:rsid w:val="006E0336"/>
    <w:rsid w:val="00732B07"/>
    <w:rsid w:val="00796D6B"/>
    <w:rsid w:val="009162C1"/>
    <w:rsid w:val="00960F8A"/>
    <w:rsid w:val="009C1500"/>
    <w:rsid w:val="00B426E6"/>
    <w:rsid w:val="00BE30F4"/>
    <w:rsid w:val="00C041AA"/>
    <w:rsid w:val="00F22F35"/>
    <w:rsid w:val="00FB5F9F"/>
    <w:rsid w:val="00FC10CC"/>
    <w:rsid w:val="00FF3701"/>
    <w:rsid w:val="193B5CFC"/>
    <w:rsid w:val="22A650E4"/>
    <w:rsid w:val="2A58655D"/>
    <w:rsid w:val="3AFF30C2"/>
    <w:rsid w:val="43B23C37"/>
    <w:rsid w:val="75830D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88EE96"/>
  <w15:docId w15:val="{CE1B02ED-57C8-4C34-B881-71A92EB73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table" w:styleId="TableGrid">
    <w:name w:val="Table Grid"/>
    <w:basedOn w:val="TableNormal"/>
    <w:rsid w:val="00695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rsid w:val="00F22F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957FF-F490-4A4F-B9D7-B59AC1C6B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Pages>
  <Words>266</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planning coop</cp:lastModifiedBy>
  <cp:revision>9</cp:revision>
  <dcterms:created xsi:type="dcterms:W3CDTF">2025-02-07T10:46:00Z</dcterms:created>
  <dcterms:modified xsi:type="dcterms:W3CDTF">2025-05-27T12:46:00Z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8A95DD89E801497784FE2D6E2E0AFD1E_13</vt:lpwstr>
  </property>
</Properties>
</file>