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9C8B5" w14:textId="32333A37" w:rsidR="001F7FF9" w:rsidRDefault="006605E3" w:rsidP="009162C1">
      <w:pPr>
        <w:jc w:val="center"/>
        <w:rPr>
          <w:rFonts w:ascii="Times New Roman" w:hAnsi="Times New Roman" w:cs="Times New Roman"/>
          <w:sz w:val="36"/>
          <w:szCs w:val="36"/>
        </w:rPr>
      </w:pPr>
      <w:r>
        <w:rPr>
          <w:rFonts w:ascii="Times New Roman" w:hAnsi="Times New Roman" w:cs="Times New Roman"/>
          <w:b/>
          <w:bCs/>
          <w:sz w:val="36"/>
          <w:szCs w:val="36"/>
        </w:rPr>
        <w:t>February</w:t>
      </w:r>
      <w:r w:rsidR="009162C1">
        <w:rPr>
          <w:rFonts w:ascii="Times New Roman" w:hAnsi="Times New Roman" w:cs="Times New Roman"/>
          <w:b/>
          <w:bCs/>
          <w:sz w:val="36"/>
          <w:szCs w:val="36"/>
        </w:rPr>
        <w:t xml:space="preserve"> Monthly Activities Report in respect of Manipur State</w:t>
      </w:r>
    </w:p>
    <w:p w14:paraId="02466FDD" w14:textId="77777777" w:rsidR="001F7FF9" w:rsidRDefault="001F7FF9">
      <w:pPr>
        <w:rPr>
          <w:rFonts w:ascii="Times New Roman" w:hAnsi="Times New Roman" w:cs="Times New Roman"/>
          <w:sz w:val="36"/>
          <w:szCs w:val="36"/>
        </w:rPr>
      </w:pPr>
    </w:p>
    <w:p w14:paraId="14B6B768" w14:textId="15D45308" w:rsidR="009162C1" w:rsidRDefault="009162C1" w:rsidP="009162C1">
      <w:pPr>
        <w:tabs>
          <w:tab w:val="left" w:pos="6660"/>
        </w:tabs>
        <w:rPr>
          <w:rFonts w:ascii="Times New Roman" w:hAnsi="Times New Roman" w:cs="Times New Roman"/>
          <w:sz w:val="36"/>
          <w:szCs w:val="36"/>
        </w:rPr>
      </w:pPr>
    </w:p>
    <w:tbl>
      <w:tblPr>
        <w:tblStyle w:val="TableGrid"/>
        <w:tblW w:w="0" w:type="auto"/>
        <w:tblLook w:val="04A0" w:firstRow="1" w:lastRow="0" w:firstColumn="1" w:lastColumn="0" w:noHBand="0" w:noVBand="1"/>
      </w:tblPr>
      <w:tblGrid>
        <w:gridCol w:w="2321"/>
        <w:gridCol w:w="8361"/>
      </w:tblGrid>
      <w:tr w:rsidR="006605E3" w14:paraId="1A846458" w14:textId="77777777" w:rsidTr="00F22F35">
        <w:tc>
          <w:tcPr>
            <w:tcW w:w="2321" w:type="dxa"/>
          </w:tcPr>
          <w:p w14:paraId="77D36BD3" w14:textId="65DCE6CD" w:rsidR="00695055" w:rsidRDefault="00695055" w:rsidP="009162C1">
            <w:pPr>
              <w:tabs>
                <w:tab w:val="left" w:pos="6660"/>
              </w:tabs>
              <w:rPr>
                <w:rFonts w:ascii="Times New Roman" w:hAnsi="Times New Roman" w:cs="Times New Roman"/>
                <w:sz w:val="36"/>
                <w:szCs w:val="36"/>
              </w:rPr>
            </w:pPr>
            <w:r>
              <w:rPr>
                <w:rFonts w:ascii="Times New Roman" w:eastAsia="SimSun" w:hAnsi="Times New Roman" w:cs="Times New Roman"/>
                <w:b/>
                <w:bCs/>
                <w:color w:val="000000"/>
                <w:sz w:val="32"/>
                <w:szCs w:val="32"/>
                <w:lang w:bidi="ar"/>
              </w:rPr>
              <w:t>Criteria</w:t>
            </w:r>
          </w:p>
        </w:tc>
        <w:tc>
          <w:tcPr>
            <w:tcW w:w="8361" w:type="dxa"/>
          </w:tcPr>
          <w:p w14:paraId="04DC826E" w14:textId="368DC3D1" w:rsidR="00695055" w:rsidRDefault="00695055" w:rsidP="009162C1">
            <w:pPr>
              <w:tabs>
                <w:tab w:val="left" w:pos="6660"/>
              </w:tabs>
              <w:rPr>
                <w:rFonts w:ascii="Times New Roman" w:hAnsi="Times New Roman" w:cs="Times New Roman"/>
                <w:sz w:val="36"/>
                <w:szCs w:val="36"/>
              </w:rPr>
            </w:pPr>
            <w:r>
              <w:rPr>
                <w:rFonts w:ascii="Times New Roman" w:eastAsia="SimSun" w:hAnsi="Times New Roman" w:cs="Times New Roman"/>
                <w:b/>
                <w:bCs/>
                <w:color w:val="000000"/>
                <w:sz w:val="32"/>
                <w:szCs w:val="32"/>
                <w:lang w:bidi="ar"/>
              </w:rPr>
              <w:t>Details</w:t>
            </w:r>
          </w:p>
        </w:tc>
      </w:tr>
      <w:tr w:rsidR="006605E3" w14:paraId="1B2C74D3" w14:textId="77777777" w:rsidTr="00F22F35">
        <w:tc>
          <w:tcPr>
            <w:tcW w:w="2321" w:type="dxa"/>
          </w:tcPr>
          <w:p w14:paraId="06560C0F" w14:textId="21771B0E" w:rsidR="00695055" w:rsidRPr="00695055" w:rsidRDefault="00695055" w:rsidP="00695055">
            <w:pPr>
              <w:textAlignment w:val="center"/>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Sector</w:t>
            </w:r>
          </w:p>
        </w:tc>
        <w:tc>
          <w:tcPr>
            <w:tcW w:w="8361" w:type="dxa"/>
          </w:tcPr>
          <w:p w14:paraId="7C47C487" w14:textId="0386D1C8" w:rsidR="00695055" w:rsidRPr="00732B07" w:rsidRDefault="00695055" w:rsidP="00695055">
            <w:pPr>
              <w:textAlignment w:val="bottom"/>
              <w:rPr>
                <w:rFonts w:ascii="Times New Roman" w:eastAsia="SimSun" w:hAnsi="Times New Roman" w:cs="Times New Roman"/>
                <w:color w:val="000000"/>
                <w:sz w:val="24"/>
                <w:szCs w:val="24"/>
                <w:lang w:bidi="ar"/>
              </w:rPr>
            </w:pPr>
            <w:r w:rsidRPr="00732B07">
              <w:rPr>
                <w:rFonts w:ascii="Times New Roman" w:eastAsia="SimSun" w:hAnsi="Times New Roman" w:cs="Times New Roman"/>
                <w:color w:val="000000"/>
                <w:sz w:val="24"/>
                <w:szCs w:val="24"/>
                <w:lang w:bidi="ar"/>
              </w:rPr>
              <w:t>PACS/StCB/Dairy/Fisheries etc.</w:t>
            </w:r>
          </w:p>
          <w:p w14:paraId="2E1949AE" w14:textId="77777777" w:rsidR="00695055" w:rsidRPr="00732B07" w:rsidRDefault="00695055" w:rsidP="009162C1">
            <w:pPr>
              <w:tabs>
                <w:tab w:val="left" w:pos="6660"/>
              </w:tabs>
              <w:rPr>
                <w:rFonts w:ascii="Times New Roman" w:hAnsi="Times New Roman" w:cs="Times New Roman"/>
                <w:sz w:val="24"/>
                <w:szCs w:val="24"/>
              </w:rPr>
            </w:pPr>
          </w:p>
        </w:tc>
      </w:tr>
      <w:tr w:rsidR="006605E3" w14:paraId="12C995BD" w14:textId="77777777" w:rsidTr="00F22F35">
        <w:tc>
          <w:tcPr>
            <w:tcW w:w="2321" w:type="dxa"/>
          </w:tcPr>
          <w:p w14:paraId="33D298FE" w14:textId="77777777" w:rsidR="00695055" w:rsidRDefault="00695055" w:rsidP="0069505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Location</w:t>
            </w:r>
          </w:p>
          <w:p w14:paraId="5068E143" w14:textId="77777777" w:rsidR="00695055" w:rsidRDefault="00695055" w:rsidP="00695055">
            <w:pPr>
              <w:textAlignment w:val="center"/>
              <w:rPr>
                <w:rFonts w:ascii="Times New Roman" w:eastAsia="SimSun" w:hAnsi="Times New Roman" w:cs="Times New Roman"/>
                <w:b/>
                <w:bCs/>
                <w:color w:val="000000"/>
                <w:sz w:val="32"/>
                <w:szCs w:val="32"/>
                <w:lang w:bidi="ar"/>
              </w:rPr>
            </w:pPr>
          </w:p>
          <w:p w14:paraId="212845DF" w14:textId="77777777" w:rsidR="00695055" w:rsidRDefault="00695055" w:rsidP="00695055">
            <w:pPr>
              <w:textAlignment w:val="center"/>
              <w:rPr>
                <w:rFonts w:ascii="Times New Roman" w:eastAsia="SimSun" w:hAnsi="Times New Roman" w:cs="Times New Roman"/>
                <w:b/>
                <w:bCs/>
                <w:color w:val="000000"/>
                <w:sz w:val="32"/>
                <w:szCs w:val="32"/>
                <w:lang w:bidi="ar"/>
              </w:rPr>
            </w:pPr>
          </w:p>
        </w:tc>
        <w:tc>
          <w:tcPr>
            <w:tcW w:w="8361" w:type="dxa"/>
          </w:tcPr>
          <w:p w14:paraId="210D357C" w14:textId="5AD05E91" w:rsidR="00695055" w:rsidRPr="00732B07" w:rsidRDefault="00BD32BD" w:rsidP="00695055">
            <w:pP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 Kakching District</w:t>
            </w:r>
            <w:r w:rsidR="00695055" w:rsidRPr="00732B07">
              <w:rPr>
                <w:rFonts w:ascii="Times New Roman" w:eastAsia="SimSun" w:hAnsi="Times New Roman" w:cs="Times New Roman"/>
                <w:color w:val="000000"/>
                <w:sz w:val="24"/>
                <w:szCs w:val="24"/>
                <w:lang w:bidi="ar"/>
              </w:rPr>
              <w:t xml:space="preserve">, Thoubal </w:t>
            </w:r>
            <w:r w:rsidRPr="00732B07">
              <w:rPr>
                <w:rFonts w:ascii="Times New Roman" w:eastAsia="SimSun" w:hAnsi="Times New Roman" w:cs="Times New Roman"/>
                <w:color w:val="000000"/>
                <w:sz w:val="24"/>
                <w:szCs w:val="24"/>
                <w:lang w:bidi="ar"/>
              </w:rPr>
              <w:t>District, Tengoupal</w:t>
            </w:r>
            <w:r w:rsidR="00732B07" w:rsidRPr="00732B07">
              <w:rPr>
                <w:rFonts w:ascii="Times New Roman" w:eastAsia="SimSun" w:hAnsi="Times New Roman" w:cs="Times New Roman"/>
                <w:color w:val="000000"/>
                <w:sz w:val="24"/>
                <w:szCs w:val="24"/>
                <w:lang w:bidi="ar"/>
              </w:rPr>
              <w:t xml:space="preserve"> District</w:t>
            </w:r>
            <w:r w:rsidR="00FB5F9F">
              <w:rPr>
                <w:rFonts w:ascii="Times New Roman" w:eastAsia="SimSun" w:hAnsi="Times New Roman" w:cs="Times New Roman"/>
                <w:color w:val="000000"/>
                <w:sz w:val="24"/>
                <w:szCs w:val="24"/>
                <w:lang w:bidi="ar"/>
              </w:rPr>
              <w:t xml:space="preserve">, </w:t>
            </w:r>
            <w:r>
              <w:rPr>
                <w:rFonts w:ascii="Times New Roman" w:eastAsia="SimSun" w:hAnsi="Times New Roman" w:cs="Times New Roman"/>
                <w:color w:val="000000"/>
                <w:sz w:val="24"/>
                <w:szCs w:val="24"/>
                <w:lang w:bidi="ar"/>
              </w:rPr>
              <w:t>Senapati</w:t>
            </w:r>
            <w:r w:rsidR="00FB5F9F">
              <w:rPr>
                <w:rFonts w:ascii="Times New Roman" w:eastAsia="SimSun" w:hAnsi="Times New Roman" w:cs="Times New Roman"/>
                <w:color w:val="000000"/>
                <w:sz w:val="24"/>
                <w:szCs w:val="24"/>
                <w:lang w:bidi="ar"/>
              </w:rPr>
              <w:t xml:space="preserve"> District</w:t>
            </w:r>
            <w:r>
              <w:rPr>
                <w:rFonts w:ascii="Times New Roman" w:eastAsia="SimSun" w:hAnsi="Times New Roman" w:cs="Times New Roman"/>
                <w:color w:val="000000"/>
                <w:sz w:val="24"/>
                <w:szCs w:val="24"/>
                <w:lang w:bidi="ar"/>
              </w:rPr>
              <w:t>, ICM Imphal</w:t>
            </w:r>
            <w:r w:rsidR="006605E3">
              <w:rPr>
                <w:rFonts w:ascii="Times New Roman" w:eastAsia="SimSun" w:hAnsi="Times New Roman" w:cs="Times New Roman"/>
                <w:color w:val="000000"/>
                <w:sz w:val="24"/>
                <w:szCs w:val="24"/>
                <w:lang w:bidi="ar"/>
              </w:rPr>
              <w:t xml:space="preserve"> </w:t>
            </w:r>
          </w:p>
        </w:tc>
      </w:tr>
      <w:tr w:rsidR="006605E3" w14:paraId="19E3E9DE" w14:textId="77777777" w:rsidTr="00F22F35">
        <w:trPr>
          <w:trHeight w:val="937"/>
        </w:trPr>
        <w:tc>
          <w:tcPr>
            <w:tcW w:w="2321" w:type="dxa"/>
          </w:tcPr>
          <w:p w14:paraId="1BC3FC65" w14:textId="77777777" w:rsidR="00695055" w:rsidRDefault="00695055" w:rsidP="0069505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Event/Activity Name</w:t>
            </w:r>
          </w:p>
          <w:p w14:paraId="5B1F47CF" w14:textId="77777777" w:rsidR="00695055" w:rsidRDefault="00695055" w:rsidP="00695055">
            <w:pPr>
              <w:textAlignment w:val="center"/>
              <w:rPr>
                <w:rFonts w:ascii="Times New Roman" w:eastAsia="SimSun" w:hAnsi="Times New Roman" w:cs="Times New Roman"/>
                <w:b/>
                <w:bCs/>
                <w:color w:val="000000"/>
                <w:sz w:val="32"/>
                <w:szCs w:val="32"/>
                <w:lang w:bidi="ar"/>
              </w:rPr>
            </w:pPr>
          </w:p>
        </w:tc>
        <w:tc>
          <w:tcPr>
            <w:tcW w:w="8361" w:type="dxa"/>
          </w:tcPr>
          <w:p w14:paraId="7A1728B9" w14:textId="15551449" w:rsidR="00695055" w:rsidRDefault="00695055" w:rsidP="00695055">
            <w:pPr>
              <w:textAlignment w:val="bottom"/>
              <w:rPr>
                <w:rFonts w:ascii="Times New Roman" w:eastAsia="SimSun" w:hAnsi="Times New Roman" w:cs="Times New Roman"/>
                <w:color w:val="000000"/>
                <w:sz w:val="24"/>
                <w:szCs w:val="24"/>
                <w:lang w:bidi="ar"/>
              </w:rPr>
            </w:pPr>
            <w:r w:rsidRPr="00732B07">
              <w:rPr>
                <w:rFonts w:ascii="Times New Roman" w:eastAsia="SimSun" w:hAnsi="Times New Roman" w:cs="Times New Roman"/>
                <w:color w:val="000000"/>
                <w:sz w:val="24"/>
                <w:szCs w:val="24"/>
                <w:lang w:bidi="ar"/>
              </w:rPr>
              <w:t>1</w:t>
            </w:r>
            <w:r w:rsidR="006E0336">
              <w:rPr>
                <w:rFonts w:ascii="Times New Roman" w:eastAsia="SimSun" w:hAnsi="Times New Roman" w:cs="Times New Roman"/>
                <w:color w:val="000000"/>
                <w:sz w:val="24"/>
                <w:szCs w:val="24"/>
                <w:lang w:bidi="ar"/>
              </w:rPr>
              <w:t>.</w:t>
            </w:r>
            <w:r w:rsidRPr="00732B07">
              <w:rPr>
                <w:rFonts w:ascii="Times New Roman" w:eastAsia="SimSun" w:hAnsi="Times New Roman" w:cs="Times New Roman"/>
                <w:color w:val="000000"/>
                <w:sz w:val="24"/>
                <w:szCs w:val="24"/>
                <w:lang w:bidi="ar"/>
              </w:rPr>
              <w:t xml:space="preserve"> A One-Day District-Level Awareness Programme on PMMSY, FIDF, and LIFIC</w:t>
            </w:r>
            <w:r w:rsidR="006605E3">
              <w:rPr>
                <w:rFonts w:ascii="Times New Roman" w:eastAsia="SimSun" w:hAnsi="Times New Roman" w:cs="Times New Roman"/>
                <w:color w:val="000000"/>
                <w:sz w:val="24"/>
                <w:szCs w:val="24"/>
                <w:lang w:bidi="ar"/>
              </w:rPr>
              <w:t xml:space="preserve"> at </w:t>
            </w:r>
            <w:r w:rsidR="00BD32BD">
              <w:rPr>
                <w:rFonts w:ascii="Times New Roman" w:eastAsia="SimSun" w:hAnsi="Times New Roman" w:cs="Times New Roman"/>
                <w:color w:val="000000"/>
                <w:sz w:val="24"/>
                <w:szCs w:val="24"/>
                <w:lang w:bidi="ar"/>
              </w:rPr>
              <w:t>K</w:t>
            </w:r>
            <w:r w:rsidR="006605E3">
              <w:rPr>
                <w:rFonts w:ascii="Times New Roman" w:eastAsia="SimSun" w:hAnsi="Times New Roman" w:cs="Times New Roman"/>
                <w:color w:val="000000"/>
                <w:sz w:val="24"/>
                <w:szCs w:val="24"/>
                <w:lang w:bidi="ar"/>
              </w:rPr>
              <w:t>akching District.</w:t>
            </w:r>
          </w:p>
          <w:p w14:paraId="7384A60F" w14:textId="77777777" w:rsidR="002D62C7" w:rsidRDefault="00BD32BD" w:rsidP="00695055">
            <w:pP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2</w:t>
            </w:r>
            <w:r w:rsidR="002D62C7">
              <w:rPr>
                <w:rFonts w:ascii="Times New Roman" w:eastAsia="SimSun" w:hAnsi="Times New Roman" w:cs="Times New Roman"/>
                <w:color w:val="000000"/>
                <w:sz w:val="24"/>
                <w:szCs w:val="24"/>
                <w:lang w:bidi="ar"/>
              </w:rPr>
              <w:t>. Workshop and awareness programme on Cooperation among Cooperative at</w:t>
            </w:r>
            <w:r>
              <w:rPr>
                <w:rFonts w:ascii="Times New Roman" w:eastAsia="SimSun" w:hAnsi="Times New Roman" w:cs="Times New Roman"/>
                <w:color w:val="000000"/>
                <w:sz w:val="24"/>
                <w:szCs w:val="24"/>
                <w:lang w:bidi="ar"/>
              </w:rPr>
              <w:t xml:space="preserve"> Tengoupal District</w:t>
            </w:r>
            <w:r w:rsidR="002D62C7">
              <w:rPr>
                <w:rFonts w:ascii="Times New Roman" w:eastAsia="SimSun" w:hAnsi="Times New Roman" w:cs="Times New Roman"/>
                <w:color w:val="000000"/>
                <w:sz w:val="24"/>
                <w:szCs w:val="24"/>
                <w:lang w:bidi="ar"/>
              </w:rPr>
              <w:t>.</w:t>
            </w:r>
          </w:p>
          <w:p w14:paraId="23F2D4AA" w14:textId="77777777" w:rsidR="00BD32BD" w:rsidRDefault="00BD32BD" w:rsidP="00695055">
            <w:pP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3. C-PEC Training Programme to do existing business better in post reform scenario at ICM Imphal.</w:t>
            </w:r>
          </w:p>
          <w:p w14:paraId="7C8AC056" w14:textId="77777777" w:rsidR="00BD32BD" w:rsidRDefault="00BD32BD" w:rsidP="00695055">
            <w:pP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4.</w:t>
            </w:r>
            <w:r w:rsidRPr="006605E3">
              <w:rPr>
                <w:rFonts w:ascii="Times New Roman" w:eastAsia="SimSun" w:hAnsi="Times New Roman" w:cs="Times New Roman"/>
                <w:color w:val="000000"/>
                <w:sz w:val="24"/>
                <w:szCs w:val="24"/>
                <w:lang w:bidi="ar"/>
              </w:rPr>
              <w:t xml:space="preserve"> One day work shop on Cooperation among Cooperative at </w:t>
            </w:r>
            <w:r>
              <w:rPr>
                <w:rFonts w:ascii="Times New Roman" w:eastAsia="SimSun" w:hAnsi="Times New Roman" w:cs="Times New Roman"/>
                <w:color w:val="000000"/>
                <w:sz w:val="24"/>
                <w:szCs w:val="24"/>
                <w:lang w:bidi="ar"/>
              </w:rPr>
              <w:t>Senapati</w:t>
            </w:r>
            <w:r w:rsidRPr="006605E3">
              <w:rPr>
                <w:rFonts w:ascii="Times New Roman" w:eastAsia="SimSun" w:hAnsi="Times New Roman" w:cs="Times New Roman"/>
                <w:color w:val="000000"/>
                <w:sz w:val="24"/>
                <w:szCs w:val="24"/>
                <w:lang w:bidi="ar"/>
              </w:rPr>
              <w:t xml:space="preserve"> District.</w:t>
            </w:r>
          </w:p>
          <w:p w14:paraId="33A32793" w14:textId="77777777" w:rsidR="00BD32BD" w:rsidRDefault="00BD32BD" w:rsidP="00695055">
            <w:pP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5.</w:t>
            </w:r>
            <w:r w:rsidRPr="006605E3">
              <w:rPr>
                <w:rFonts w:ascii="Times New Roman" w:eastAsia="SimSun" w:hAnsi="Times New Roman" w:cs="Times New Roman"/>
                <w:color w:val="000000"/>
                <w:sz w:val="24"/>
                <w:szCs w:val="24"/>
                <w:lang w:bidi="ar"/>
              </w:rPr>
              <w:t xml:space="preserve"> One day work shop on Cooperation among Cooperative.at </w:t>
            </w:r>
            <w:r>
              <w:rPr>
                <w:rFonts w:ascii="Times New Roman" w:eastAsia="SimSun" w:hAnsi="Times New Roman" w:cs="Times New Roman"/>
                <w:color w:val="000000"/>
                <w:sz w:val="24"/>
                <w:szCs w:val="24"/>
                <w:lang w:bidi="ar"/>
              </w:rPr>
              <w:t>Tengoupal</w:t>
            </w:r>
            <w:r w:rsidRPr="006605E3">
              <w:rPr>
                <w:rFonts w:ascii="Times New Roman" w:eastAsia="SimSun" w:hAnsi="Times New Roman" w:cs="Times New Roman"/>
                <w:color w:val="000000"/>
                <w:sz w:val="24"/>
                <w:szCs w:val="24"/>
                <w:lang w:bidi="ar"/>
              </w:rPr>
              <w:t xml:space="preserve"> district</w:t>
            </w:r>
          </w:p>
          <w:p w14:paraId="5A12AF82" w14:textId="75CEBA2E" w:rsidR="00BD32BD" w:rsidRPr="00732B07" w:rsidRDefault="00BD32BD" w:rsidP="00695055">
            <w:pP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6. </w:t>
            </w:r>
            <w:r w:rsidRPr="006605E3">
              <w:rPr>
                <w:rFonts w:ascii="Times New Roman" w:eastAsia="SimSun" w:hAnsi="Times New Roman" w:cs="Times New Roman"/>
                <w:color w:val="000000"/>
                <w:sz w:val="24"/>
                <w:szCs w:val="24"/>
                <w:lang w:bidi="ar"/>
              </w:rPr>
              <w:t xml:space="preserve">One day work shop on Cooperation among Cooperative at </w:t>
            </w:r>
            <w:r>
              <w:rPr>
                <w:rFonts w:ascii="Times New Roman" w:eastAsia="SimSun" w:hAnsi="Times New Roman" w:cs="Times New Roman"/>
                <w:color w:val="000000"/>
                <w:sz w:val="24"/>
                <w:szCs w:val="24"/>
                <w:lang w:bidi="ar"/>
              </w:rPr>
              <w:t>Thoubal</w:t>
            </w:r>
            <w:r w:rsidRPr="006605E3">
              <w:rPr>
                <w:rFonts w:ascii="Times New Roman" w:eastAsia="SimSun" w:hAnsi="Times New Roman" w:cs="Times New Roman"/>
                <w:color w:val="000000"/>
                <w:sz w:val="24"/>
                <w:szCs w:val="24"/>
                <w:lang w:bidi="ar"/>
              </w:rPr>
              <w:t xml:space="preserve"> District</w:t>
            </w:r>
          </w:p>
        </w:tc>
      </w:tr>
      <w:tr w:rsidR="006605E3" w14:paraId="09EA8E80" w14:textId="77777777" w:rsidTr="00F22F35">
        <w:tc>
          <w:tcPr>
            <w:tcW w:w="2321" w:type="dxa"/>
          </w:tcPr>
          <w:p w14:paraId="1850F841" w14:textId="77777777" w:rsidR="00695055" w:rsidRDefault="00695055" w:rsidP="0069505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Brief Information on the Activity</w:t>
            </w:r>
          </w:p>
          <w:p w14:paraId="461890CC" w14:textId="77777777" w:rsidR="00695055" w:rsidRDefault="00695055" w:rsidP="00695055">
            <w:pPr>
              <w:textAlignment w:val="center"/>
              <w:rPr>
                <w:rFonts w:ascii="Times New Roman" w:eastAsia="SimSun" w:hAnsi="Times New Roman" w:cs="Times New Roman"/>
                <w:b/>
                <w:bCs/>
                <w:color w:val="000000"/>
                <w:sz w:val="32"/>
                <w:szCs w:val="32"/>
                <w:lang w:bidi="ar"/>
              </w:rPr>
            </w:pPr>
          </w:p>
        </w:tc>
        <w:tc>
          <w:tcPr>
            <w:tcW w:w="8361" w:type="dxa"/>
          </w:tcPr>
          <w:p w14:paraId="4CFAEA33" w14:textId="7CA137FD" w:rsidR="00695055" w:rsidRDefault="00695055" w:rsidP="00FB5F9F">
            <w:pPr>
              <w:jc w:val="both"/>
              <w:textAlignment w:val="bottom"/>
              <w:rPr>
                <w:rFonts w:ascii="Times New Roman" w:eastAsia="SimSun" w:hAnsi="Times New Roman" w:cs="Times New Roman"/>
                <w:color w:val="000000"/>
                <w:sz w:val="24"/>
                <w:szCs w:val="24"/>
                <w:lang w:bidi="ar"/>
              </w:rPr>
            </w:pPr>
            <w:r w:rsidRPr="00732B07">
              <w:rPr>
                <w:rFonts w:ascii="Times New Roman" w:eastAsia="SimSun" w:hAnsi="Times New Roman" w:cs="Times New Roman"/>
                <w:color w:val="000000"/>
                <w:sz w:val="24"/>
                <w:szCs w:val="24"/>
                <w:lang w:bidi="ar"/>
              </w:rPr>
              <w:t xml:space="preserve">1. </w:t>
            </w:r>
            <w:r w:rsidR="006E0336" w:rsidRPr="006E0336">
              <w:rPr>
                <w:rFonts w:ascii="Times New Roman" w:eastAsia="SimSun" w:hAnsi="Times New Roman" w:cs="Times New Roman"/>
                <w:color w:val="000000"/>
                <w:sz w:val="24"/>
                <w:szCs w:val="24"/>
                <w:lang w:bidi="ar"/>
              </w:rPr>
              <w:t xml:space="preserve">District Level Awareness </w:t>
            </w:r>
            <w:r w:rsidR="00BD32BD" w:rsidRPr="006E0336">
              <w:rPr>
                <w:rFonts w:ascii="Times New Roman" w:eastAsia="SimSun" w:hAnsi="Times New Roman" w:cs="Times New Roman"/>
                <w:color w:val="000000"/>
                <w:sz w:val="24"/>
                <w:szCs w:val="24"/>
                <w:lang w:bidi="ar"/>
              </w:rPr>
              <w:t>programme on PMMSY,</w:t>
            </w:r>
            <w:r w:rsidR="006E0336" w:rsidRPr="006E0336">
              <w:rPr>
                <w:rFonts w:ascii="Times New Roman" w:eastAsia="SimSun" w:hAnsi="Times New Roman" w:cs="Times New Roman"/>
                <w:color w:val="000000"/>
                <w:sz w:val="24"/>
                <w:szCs w:val="24"/>
                <w:lang w:bidi="ar"/>
              </w:rPr>
              <w:t xml:space="preserve"> FIDF &amp; LIFIC for Fisheries/Pisciculture Cooperative Societies.</w:t>
            </w:r>
          </w:p>
          <w:p w14:paraId="3777CC6F" w14:textId="4DBEE128" w:rsidR="00695055" w:rsidRPr="00BD32BD" w:rsidRDefault="006E0336" w:rsidP="006E0336">
            <w:pPr>
              <w:jc w:val="both"/>
              <w:textAlignment w:val="bottom"/>
              <w:rPr>
                <w:rFonts w:ascii="Times New Roman" w:eastAsia="SimSun" w:hAnsi="Times New Roman" w:cs="Times New Roman"/>
                <w:color w:val="000000"/>
                <w:sz w:val="24"/>
                <w:szCs w:val="24"/>
                <w:lang w:val="en-IN" w:bidi="ar"/>
              </w:rPr>
            </w:pPr>
            <w:r>
              <w:rPr>
                <w:rFonts w:ascii="Times New Roman" w:eastAsia="SimSun" w:hAnsi="Times New Roman" w:cs="Times New Roman"/>
                <w:color w:val="000000"/>
                <w:sz w:val="24"/>
                <w:szCs w:val="24"/>
                <w:lang w:bidi="ar"/>
              </w:rPr>
              <w:t>2.</w:t>
            </w:r>
            <w:r w:rsidR="00F22F35">
              <w:rPr>
                <w:rFonts w:ascii="Times New Roman" w:eastAsia="SimSun" w:hAnsi="Times New Roman" w:cs="Times New Roman"/>
                <w:color w:val="000000"/>
                <w:sz w:val="24"/>
                <w:szCs w:val="24"/>
                <w:lang w:bidi="ar"/>
              </w:rPr>
              <w:t xml:space="preserve"> </w:t>
            </w:r>
            <w:r w:rsidR="00F22F35" w:rsidRPr="00F22F35">
              <w:rPr>
                <w:rFonts w:ascii="Times New Roman" w:eastAsia="SimSun" w:hAnsi="Times New Roman" w:cs="Times New Roman"/>
                <w:color w:val="000000"/>
                <w:sz w:val="24"/>
                <w:szCs w:val="24"/>
                <w:lang w:val="en-IN" w:bidi="ar"/>
              </w:rPr>
              <w:t>Awareness programme was held on Principles of Cooperatives &amp; role of PACS in Rural Development, benefits of KCC Loan to the members of the PACS</w:t>
            </w:r>
            <w:r w:rsidR="00BD32BD">
              <w:rPr>
                <w:rFonts w:ascii="Times New Roman" w:eastAsia="SimSun" w:hAnsi="Times New Roman" w:cs="Times New Roman"/>
                <w:color w:val="000000"/>
                <w:sz w:val="24"/>
                <w:szCs w:val="24"/>
                <w:lang w:val="en-IN" w:bidi="ar"/>
              </w:rPr>
              <w:t>.</w:t>
            </w:r>
          </w:p>
        </w:tc>
      </w:tr>
      <w:tr w:rsidR="006605E3" w14:paraId="6E4DF4F4" w14:textId="77777777" w:rsidTr="00F22F35">
        <w:tc>
          <w:tcPr>
            <w:tcW w:w="2321" w:type="dxa"/>
          </w:tcPr>
          <w:p w14:paraId="2C7FF659" w14:textId="77777777" w:rsidR="00695055" w:rsidRDefault="00695055" w:rsidP="0069505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Objective</w:t>
            </w:r>
          </w:p>
          <w:p w14:paraId="07CC9A44" w14:textId="77777777" w:rsidR="00695055" w:rsidRDefault="00695055" w:rsidP="00695055">
            <w:pPr>
              <w:textAlignment w:val="center"/>
              <w:rPr>
                <w:rFonts w:ascii="Times New Roman" w:eastAsia="SimSun" w:hAnsi="Times New Roman" w:cs="Times New Roman"/>
                <w:b/>
                <w:bCs/>
                <w:color w:val="000000"/>
                <w:sz w:val="32"/>
                <w:szCs w:val="32"/>
                <w:lang w:bidi="ar"/>
              </w:rPr>
            </w:pPr>
          </w:p>
        </w:tc>
        <w:tc>
          <w:tcPr>
            <w:tcW w:w="8361" w:type="dxa"/>
          </w:tcPr>
          <w:p w14:paraId="4F46E863" w14:textId="7BCA5EDF" w:rsidR="00695055" w:rsidRPr="002D62C7" w:rsidRDefault="002D62C7" w:rsidP="002D62C7">
            <w:pPr>
              <w:jc w:val="both"/>
              <w:textAlignment w:val="bottom"/>
              <w:rPr>
                <w:rFonts w:ascii="Times New Roman" w:eastAsia="SimSun" w:hAnsi="Times New Roman" w:cs="Times New Roman"/>
                <w:color w:val="000000"/>
                <w:sz w:val="32"/>
                <w:szCs w:val="32"/>
                <w:lang w:bidi="ar"/>
              </w:rPr>
            </w:pPr>
            <w:r>
              <w:rPr>
                <w:rFonts w:ascii="Times New Roman" w:hAnsi="Times New Roman" w:cs="Times New Roman"/>
                <w:sz w:val="24"/>
                <w:szCs w:val="24"/>
              </w:rPr>
              <w:t>T</w:t>
            </w:r>
            <w:r w:rsidRPr="002D62C7">
              <w:rPr>
                <w:rFonts w:ascii="Times New Roman" w:hAnsi="Times New Roman" w:cs="Times New Roman"/>
                <w:sz w:val="24"/>
                <w:szCs w:val="24"/>
              </w:rPr>
              <w:t>o enhance the economic conditions of the people specially the rural section of the population in the State through promotion of Cooperative Movement</w:t>
            </w:r>
            <w:r>
              <w:rPr>
                <w:rFonts w:ascii="Times New Roman" w:hAnsi="Times New Roman" w:cs="Times New Roman"/>
                <w:sz w:val="24"/>
                <w:szCs w:val="24"/>
              </w:rPr>
              <w:t xml:space="preserve"> and also to spread awareness of the initiatives of Ministry of Cooperation, Government of India to the general mass.</w:t>
            </w:r>
          </w:p>
        </w:tc>
      </w:tr>
      <w:tr w:rsidR="006605E3" w14:paraId="3A5BB846" w14:textId="77777777" w:rsidTr="00F22F35">
        <w:tc>
          <w:tcPr>
            <w:tcW w:w="2321" w:type="dxa"/>
          </w:tcPr>
          <w:p w14:paraId="4A1D7C09" w14:textId="77777777" w:rsidR="00695055" w:rsidRDefault="00695055" w:rsidP="0069505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No. of Participants</w:t>
            </w:r>
          </w:p>
          <w:p w14:paraId="50C21AEB" w14:textId="77777777" w:rsidR="00695055" w:rsidRDefault="00695055" w:rsidP="00695055">
            <w:pPr>
              <w:textAlignment w:val="center"/>
              <w:rPr>
                <w:rFonts w:ascii="Times New Roman" w:eastAsia="SimSun" w:hAnsi="Times New Roman" w:cs="Times New Roman"/>
                <w:b/>
                <w:bCs/>
                <w:color w:val="000000"/>
                <w:sz w:val="32"/>
                <w:szCs w:val="32"/>
                <w:lang w:bidi="ar"/>
              </w:rPr>
            </w:pPr>
          </w:p>
        </w:tc>
        <w:tc>
          <w:tcPr>
            <w:tcW w:w="8361" w:type="dxa"/>
          </w:tcPr>
          <w:p w14:paraId="418F87DB" w14:textId="2C1082ED" w:rsidR="00695055" w:rsidRDefault="004F7E22" w:rsidP="00695055">
            <w:pPr>
              <w:textAlignment w:val="bottom"/>
              <w:rPr>
                <w:rFonts w:ascii="Times New Roman" w:eastAsia="SimSun" w:hAnsi="Times New Roman" w:cs="Times New Roman"/>
                <w:color w:val="000000"/>
                <w:sz w:val="32"/>
                <w:szCs w:val="32"/>
                <w:lang w:bidi="ar"/>
              </w:rPr>
            </w:pPr>
            <w:r>
              <w:rPr>
                <w:rFonts w:ascii="Times New Roman" w:eastAsia="SimSun" w:hAnsi="Times New Roman" w:cs="Times New Roman"/>
                <w:color w:val="000000"/>
                <w:sz w:val="32"/>
                <w:szCs w:val="32"/>
                <w:lang w:bidi="ar"/>
              </w:rPr>
              <w:t>500</w:t>
            </w:r>
          </w:p>
        </w:tc>
      </w:tr>
      <w:tr w:rsidR="006605E3" w14:paraId="490FAEDE" w14:textId="77777777" w:rsidTr="00F22F35">
        <w:tc>
          <w:tcPr>
            <w:tcW w:w="2321" w:type="dxa"/>
          </w:tcPr>
          <w:p w14:paraId="16287070" w14:textId="77777777" w:rsidR="00F22F35" w:rsidRDefault="00F22F35" w:rsidP="00F22F3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Achievements &amp; Outcomes</w:t>
            </w:r>
          </w:p>
          <w:p w14:paraId="1E4DA2F4" w14:textId="77777777" w:rsidR="00F22F35" w:rsidRDefault="00F22F35" w:rsidP="00F22F35">
            <w:pPr>
              <w:textAlignment w:val="bottom"/>
              <w:rPr>
                <w:rFonts w:ascii="Times New Roman" w:eastAsia="SimSun" w:hAnsi="Times New Roman" w:cs="Times New Roman"/>
                <w:b/>
                <w:bCs/>
                <w:color w:val="000000"/>
                <w:sz w:val="32"/>
                <w:szCs w:val="32"/>
                <w:lang w:bidi="ar"/>
              </w:rPr>
            </w:pPr>
          </w:p>
        </w:tc>
        <w:tc>
          <w:tcPr>
            <w:tcW w:w="8361" w:type="dxa"/>
          </w:tcPr>
          <w:p w14:paraId="52414329" w14:textId="5B108EBC" w:rsidR="00F22F35" w:rsidRPr="006E0336" w:rsidRDefault="006E0336" w:rsidP="00F22F35">
            <w:pPr>
              <w:pStyle w:val="ListParagraph"/>
              <w:numPr>
                <w:ilvl w:val="0"/>
                <w:numId w:val="1"/>
              </w:numPr>
              <w:ind w:left="370"/>
              <w:textAlignment w:val="bottom"/>
              <w:rPr>
                <w:rFonts w:ascii="Times New Roman" w:eastAsia="SimSun" w:hAnsi="Times New Roman" w:cs="Times New Roman"/>
                <w:color w:val="000000"/>
                <w:sz w:val="32"/>
                <w:szCs w:val="32"/>
                <w:lang w:bidi="ar"/>
              </w:rPr>
            </w:pPr>
            <w:r w:rsidRPr="00732B07">
              <w:rPr>
                <w:rFonts w:ascii="Times New Roman" w:eastAsia="SimSun" w:hAnsi="Times New Roman" w:cs="Times New Roman"/>
                <w:color w:val="000000"/>
                <w:sz w:val="24"/>
                <w:szCs w:val="24"/>
                <w:lang w:bidi="ar"/>
              </w:rPr>
              <w:t>Role of NCDC in the Development of Fisheries Cooperatives Across the Country</w:t>
            </w:r>
          </w:p>
          <w:p w14:paraId="3E4A9301" w14:textId="4F73D78B" w:rsidR="006E0336" w:rsidRPr="006E0336" w:rsidRDefault="006E0336" w:rsidP="00F22F35">
            <w:pPr>
              <w:pStyle w:val="ListParagraph"/>
              <w:numPr>
                <w:ilvl w:val="0"/>
                <w:numId w:val="1"/>
              </w:numPr>
              <w:ind w:left="370"/>
              <w:textAlignment w:val="bottom"/>
              <w:rPr>
                <w:rFonts w:ascii="Times New Roman" w:eastAsia="SimSun" w:hAnsi="Times New Roman" w:cs="Times New Roman"/>
                <w:color w:val="000000"/>
                <w:sz w:val="32"/>
                <w:szCs w:val="32"/>
                <w:lang w:bidi="ar"/>
              </w:rPr>
            </w:pPr>
            <w:r w:rsidRPr="00732B07">
              <w:rPr>
                <w:rFonts w:ascii="Times New Roman" w:eastAsia="SimSun" w:hAnsi="Times New Roman" w:cs="Times New Roman"/>
                <w:color w:val="000000"/>
                <w:sz w:val="24"/>
                <w:szCs w:val="24"/>
                <w:lang w:bidi="ar"/>
              </w:rPr>
              <w:t>Awareness of the Role of the Department of Fisheries &amp; NCDC through the Implementation of Various Financial Assistance Schemes, including PMMSY and FIDF</w:t>
            </w:r>
          </w:p>
          <w:p w14:paraId="46CA5A90" w14:textId="36063317" w:rsidR="006E0336" w:rsidRPr="00F22F35" w:rsidRDefault="006E0336" w:rsidP="00F22F35">
            <w:pPr>
              <w:pStyle w:val="ListParagraph"/>
              <w:numPr>
                <w:ilvl w:val="0"/>
                <w:numId w:val="1"/>
              </w:numPr>
              <w:ind w:left="370"/>
              <w:textAlignment w:val="bottom"/>
              <w:rPr>
                <w:rFonts w:ascii="Times New Roman" w:eastAsia="SimSun" w:hAnsi="Times New Roman" w:cs="Times New Roman"/>
                <w:color w:val="000000"/>
                <w:sz w:val="32"/>
                <w:szCs w:val="32"/>
                <w:lang w:bidi="ar"/>
              </w:rPr>
            </w:pPr>
            <w:r w:rsidRPr="00732B07">
              <w:rPr>
                <w:rFonts w:ascii="Times New Roman" w:eastAsia="SimSun" w:hAnsi="Times New Roman" w:cs="Times New Roman"/>
                <w:color w:val="000000"/>
                <w:sz w:val="24"/>
                <w:szCs w:val="24"/>
                <w:lang w:bidi="ar"/>
              </w:rPr>
              <w:t>Awareness of the FFPO Scheme, PM-MKSSY, and LINAC Fisheries Business Incubation Centre (LIFIC): Its Significance, Application Procedure, and Benefits</w:t>
            </w:r>
          </w:p>
          <w:p w14:paraId="2371351F" w14:textId="1AAC619C" w:rsidR="00F22F35" w:rsidRPr="006605E3" w:rsidRDefault="00F22F35" w:rsidP="006605E3">
            <w:pPr>
              <w:pStyle w:val="ListParagraph"/>
              <w:numPr>
                <w:ilvl w:val="0"/>
                <w:numId w:val="1"/>
              </w:numPr>
              <w:ind w:left="370"/>
              <w:textAlignment w:val="bottom"/>
              <w:rPr>
                <w:rFonts w:ascii="Times New Roman" w:eastAsia="SimSun" w:hAnsi="Times New Roman" w:cs="Times New Roman"/>
                <w:color w:val="000000"/>
                <w:sz w:val="32"/>
                <w:szCs w:val="32"/>
                <w:lang w:bidi="ar"/>
              </w:rPr>
            </w:pPr>
            <w:r w:rsidRPr="00F22F35">
              <w:rPr>
                <w:rFonts w:ascii="Times New Roman" w:hAnsi="Times New Roman" w:cs="Times New Roman"/>
                <w:sz w:val="24"/>
              </w:rPr>
              <w:t>Sharing the idea of cooperation among the members of the Society and how to get KCC loan from the concerned bank through PACS and opening of bank account of various Cooperative Societies at StCB. Members of the Society were motivated after speech delivered by the delegates.</w:t>
            </w:r>
          </w:p>
        </w:tc>
      </w:tr>
      <w:tr w:rsidR="006605E3" w14:paraId="020E7099" w14:textId="77777777" w:rsidTr="00F22F35">
        <w:tc>
          <w:tcPr>
            <w:tcW w:w="2321" w:type="dxa"/>
          </w:tcPr>
          <w:p w14:paraId="17179C30" w14:textId="77777777" w:rsidR="00F22F35" w:rsidRDefault="00F22F35" w:rsidP="00F22F3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Photographs &amp; AV Content</w:t>
            </w:r>
          </w:p>
          <w:p w14:paraId="60AA88F7" w14:textId="77777777" w:rsidR="00BD32BD" w:rsidRDefault="00BD32BD" w:rsidP="006605E3">
            <w:pPr>
              <w:jc w:val="both"/>
              <w:textAlignment w:val="bottom"/>
              <w:rPr>
                <w:rFonts w:ascii="Times New Roman" w:eastAsia="SimSun" w:hAnsi="Times New Roman" w:cs="Times New Roman"/>
                <w:color w:val="000000"/>
                <w:sz w:val="24"/>
                <w:szCs w:val="24"/>
                <w:lang w:bidi="ar"/>
              </w:rPr>
            </w:pPr>
          </w:p>
          <w:p w14:paraId="287FF685" w14:textId="77777777" w:rsidR="00BD32BD" w:rsidRDefault="00BD32BD" w:rsidP="006605E3">
            <w:pPr>
              <w:jc w:val="both"/>
              <w:textAlignment w:val="bottom"/>
              <w:rPr>
                <w:rFonts w:ascii="Times New Roman" w:eastAsia="SimSun" w:hAnsi="Times New Roman" w:cs="Times New Roman"/>
                <w:color w:val="000000"/>
                <w:sz w:val="24"/>
                <w:szCs w:val="24"/>
                <w:lang w:bidi="ar"/>
              </w:rPr>
            </w:pPr>
          </w:p>
          <w:p w14:paraId="22EF9C23" w14:textId="77777777" w:rsidR="00BD32BD" w:rsidRDefault="00BD32BD" w:rsidP="006605E3">
            <w:pPr>
              <w:jc w:val="both"/>
              <w:textAlignment w:val="bottom"/>
              <w:rPr>
                <w:rFonts w:ascii="Times New Roman" w:eastAsia="SimSun" w:hAnsi="Times New Roman" w:cs="Times New Roman"/>
                <w:color w:val="000000"/>
                <w:sz w:val="24"/>
                <w:szCs w:val="24"/>
                <w:lang w:bidi="ar"/>
              </w:rPr>
            </w:pPr>
          </w:p>
          <w:p w14:paraId="545F3DA0" w14:textId="77777777" w:rsidR="00BD32BD" w:rsidRDefault="00BD32BD" w:rsidP="006605E3">
            <w:pPr>
              <w:jc w:val="both"/>
              <w:textAlignment w:val="bottom"/>
              <w:rPr>
                <w:rFonts w:ascii="Times New Roman" w:eastAsia="SimSun" w:hAnsi="Times New Roman" w:cs="Times New Roman"/>
                <w:color w:val="000000"/>
                <w:sz w:val="24"/>
                <w:szCs w:val="24"/>
                <w:lang w:bidi="ar"/>
              </w:rPr>
            </w:pPr>
          </w:p>
          <w:p w14:paraId="01A5D68B" w14:textId="77777777" w:rsidR="00BD32BD" w:rsidRDefault="00BD32BD" w:rsidP="006605E3">
            <w:pPr>
              <w:jc w:val="both"/>
              <w:textAlignment w:val="bottom"/>
              <w:rPr>
                <w:rFonts w:ascii="Times New Roman" w:eastAsia="SimSun" w:hAnsi="Times New Roman" w:cs="Times New Roman"/>
                <w:color w:val="000000"/>
                <w:sz w:val="24"/>
                <w:szCs w:val="24"/>
                <w:lang w:bidi="ar"/>
              </w:rPr>
            </w:pPr>
          </w:p>
          <w:p w14:paraId="2016327D" w14:textId="64CC0342" w:rsidR="00F22F35" w:rsidRPr="006605E3" w:rsidRDefault="00F22F35" w:rsidP="006605E3">
            <w:pPr>
              <w:jc w:val="both"/>
              <w:textAlignment w:val="bottom"/>
              <w:rPr>
                <w:rFonts w:ascii="Times New Roman" w:eastAsia="SimSun" w:hAnsi="Times New Roman" w:cs="Times New Roman"/>
                <w:color w:val="000000"/>
                <w:sz w:val="24"/>
                <w:szCs w:val="24"/>
                <w:lang w:bidi="ar"/>
              </w:rPr>
            </w:pPr>
            <w:r w:rsidRPr="006605E3">
              <w:rPr>
                <w:rFonts w:ascii="Times New Roman" w:eastAsia="SimSun" w:hAnsi="Times New Roman" w:cs="Times New Roman"/>
                <w:color w:val="000000"/>
                <w:sz w:val="24"/>
                <w:szCs w:val="24"/>
                <w:lang w:bidi="ar"/>
              </w:rPr>
              <w:lastRenderedPageBreak/>
              <w:t>1. One-Day District-Level Awareness Programme on PMMSY, FIDF, and LIFIC</w:t>
            </w:r>
            <w:r w:rsidR="006605E3" w:rsidRPr="006605E3">
              <w:rPr>
                <w:rFonts w:ascii="Times New Roman" w:eastAsia="SimSun" w:hAnsi="Times New Roman" w:cs="Times New Roman"/>
                <w:color w:val="000000"/>
                <w:sz w:val="24"/>
                <w:szCs w:val="24"/>
                <w:lang w:bidi="ar"/>
              </w:rPr>
              <w:t xml:space="preserve"> at kakching District</w:t>
            </w:r>
          </w:p>
        </w:tc>
        <w:tc>
          <w:tcPr>
            <w:tcW w:w="8361" w:type="dxa"/>
          </w:tcPr>
          <w:p w14:paraId="67E56009" w14:textId="77777777" w:rsidR="006605E3" w:rsidRDefault="006605E3" w:rsidP="00F22F35">
            <w:pPr>
              <w:textAlignment w:val="bottom"/>
              <w:rPr>
                <w:noProof/>
              </w:rPr>
            </w:pPr>
          </w:p>
          <w:p w14:paraId="5C2D5929" w14:textId="77777777" w:rsidR="00F22F35" w:rsidRDefault="006605E3" w:rsidP="00F22F35">
            <w:pPr>
              <w:textAlignment w:val="bottom"/>
              <w:rPr>
                <w:rFonts w:ascii="Times New Roman" w:eastAsia="SimSun" w:hAnsi="Times New Roman" w:cs="Times New Roman"/>
                <w:color w:val="000000"/>
                <w:sz w:val="32"/>
                <w:szCs w:val="32"/>
                <w:lang w:bidi="ar"/>
              </w:rPr>
            </w:pPr>
            <w:r>
              <w:rPr>
                <w:noProof/>
              </w:rPr>
              <w:lastRenderedPageBreak/>
              <w:drawing>
                <wp:inline distT="0" distB="0" distL="0" distR="0" wp14:anchorId="0988DDC5" wp14:editId="66224A06">
                  <wp:extent cx="4239633" cy="2819400"/>
                  <wp:effectExtent l="0" t="0" r="8890" b="0"/>
                  <wp:docPr id="704111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51266" cy="2827136"/>
                          </a:xfrm>
                          <a:prstGeom prst="rect">
                            <a:avLst/>
                          </a:prstGeom>
                          <a:noFill/>
                          <a:ln>
                            <a:noFill/>
                          </a:ln>
                        </pic:spPr>
                      </pic:pic>
                    </a:graphicData>
                  </a:graphic>
                </wp:inline>
              </w:drawing>
            </w:r>
          </w:p>
          <w:p w14:paraId="0E9B9777" w14:textId="7853BBA7" w:rsidR="006605E3" w:rsidRDefault="006605E3" w:rsidP="00F22F35">
            <w:pPr>
              <w:textAlignment w:val="bottom"/>
              <w:rPr>
                <w:rFonts w:ascii="Times New Roman" w:eastAsia="SimSun" w:hAnsi="Times New Roman" w:cs="Times New Roman"/>
                <w:color w:val="000000"/>
                <w:sz w:val="32"/>
                <w:szCs w:val="32"/>
                <w:lang w:bidi="ar"/>
              </w:rPr>
            </w:pPr>
            <w:r>
              <w:rPr>
                <w:noProof/>
              </w:rPr>
              <w:drawing>
                <wp:inline distT="0" distB="0" distL="0" distR="0" wp14:anchorId="6B0022C5" wp14:editId="6CCBEBCF">
                  <wp:extent cx="4305300" cy="2863070"/>
                  <wp:effectExtent l="0" t="0" r="0" b="0"/>
                  <wp:docPr id="1490556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4924" cy="2869470"/>
                          </a:xfrm>
                          <a:prstGeom prst="rect">
                            <a:avLst/>
                          </a:prstGeom>
                          <a:noFill/>
                          <a:ln>
                            <a:noFill/>
                          </a:ln>
                        </pic:spPr>
                      </pic:pic>
                    </a:graphicData>
                  </a:graphic>
                </wp:inline>
              </w:drawing>
            </w:r>
          </w:p>
        </w:tc>
      </w:tr>
      <w:tr w:rsidR="006605E3" w14:paraId="11B22B59" w14:textId="77777777" w:rsidTr="00F22F35">
        <w:tc>
          <w:tcPr>
            <w:tcW w:w="2321" w:type="dxa"/>
          </w:tcPr>
          <w:p w14:paraId="393E90D0" w14:textId="706E2A2A" w:rsidR="00F22F35" w:rsidRPr="006605E3" w:rsidRDefault="00BD32BD" w:rsidP="006605E3">
            <w:pPr>
              <w:jc w:val="both"/>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lastRenderedPageBreak/>
              <w:t>2</w:t>
            </w:r>
            <w:r w:rsidR="00F22F35" w:rsidRPr="006605E3">
              <w:rPr>
                <w:rFonts w:ascii="Times New Roman" w:eastAsia="SimSun" w:hAnsi="Times New Roman" w:cs="Times New Roman"/>
                <w:color w:val="000000"/>
                <w:sz w:val="24"/>
                <w:szCs w:val="24"/>
                <w:lang w:bidi="ar"/>
              </w:rPr>
              <w:t>. One day work shop on Cooperation among Cooperative at Tengoupal District</w:t>
            </w:r>
          </w:p>
        </w:tc>
        <w:tc>
          <w:tcPr>
            <w:tcW w:w="8361" w:type="dxa"/>
          </w:tcPr>
          <w:p w14:paraId="7311FDE7" w14:textId="0EBE3504" w:rsidR="00F22F35" w:rsidRDefault="00F22F35" w:rsidP="00F22F35">
            <w:pPr>
              <w:textAlignment w:val="bottom"/>
              <w:rPr>
                <w:rFonts w:ascii="Times New Roman" w:hAnsi="Times New Roman" w:cs="Times New Roman"/>
                <w:noProof/>
                <w:sz w:val="36"/>
                <w:szCs w:val="36"/>
              </w:rPr>
            </w:pPr>
          </w:p>
          <w:p w14:paraId="6265FE96" w14:textId="741A3BD8" w:rsidR="00F22F35" w:rsidRDefault="006605E3" w:rsidP="00F22F35">
            <w:pPr>
              <w:textAlignment w:val="bottom"/>
              <w:rPr>
                <w:rFonts w:ascii="Times New Roman" w:hAnsi="Times New Roman" w:cs="Times New Roman"/>
                <w:noProof/>
                <w:sz w:val="36"/>
                <w:szCs w:val="36"/>
              </w:rPr>
            </w:pPr>
            <w:r>
              <w:rPr>
                <w:rFonts w:ascii="Times New Roman" w:hAnsi="Times New Roman" w:cs="Times New Roman"/>
                <w:noProof/>
                <w:sz w:val="36"/>
                <w:szCs w:val="36"/>
              </w:rPr>
              <w:drawing>
                <wp:inline distT="0" distB="0" distL="0" distR="0" wp14:anchorId="29A1B5B3" wp14:editId="7AC5EB5D">
                  <wp:extent cx="4852130" cy="2238375"/>
                  <wp:effectExtent l="0" t="0" r="5715" b="0"/>
                  <wp:docPr id="1951696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6636" cy="2245067"/>
                          </a:xfrm>
                          <a:prstGeom prst="rect">
                            <a:avLst/>
                          </a:prstGeom>
                          <a:noFill/>
                          <a:ln>
                            <a:noFill/>
                          </a:ln>
                        </pic:spPr>
                      </pic:pic>
                    </a:graphicData>
                  </a:graphic>
                </wp:inline>
              </w:drawing>
            </w:r>
          </w:p>
          <w:p w14:paraId="6E9F5F17" w14:textId="77777777" w:rsidR="00F22F35" w:rsidRDefault="006605E3" w:rsidP="00F22F35">
            <w:pPr>
              <w:textAlignment w:val="bottom"/>
              <w:rPr>
                <w:rFonts w:ascii="Times New Roman" w:hAnsi="Times New Roman" w:cs="Times New Roman"/>
                <w:noProof/>
                <w:sz w:val="36"/>
                <w:szCs w:val="36"/>
              </w:rPr>
            </w:pPr>
            <w:r>
              <w:rPr>
                <w:noProof/>
              </w:rPr>
              <w:lastRenderedPageBreak/>
              <w:drawing>
                <wp:inline distT="0" distB="0" distL="0" distR="0" wp14:anchorId="276E2926" wp14:editId="61545175">
                  <wp:extent cx="4864735" cy="2245977"/>
                  <wp:effectExtent l="0" t="0" r="0" b="2540"/>
                  <wp:docPr id="5422198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4284" cy="2255002"/>
                          </a:xfrm>
                          <a:prstGeom prst="rect">
                            <a:avLst/>
                          </a:prstGeom>
                          <a:noFill/>
                          <a:ln>
                            <a:noFill/>
                          </a:ln>
                        </pic:spPr>
                      </pic:pic>
                    </a:graphicData>
                  </a:graphic>
                </wp:inline>
              </w:drawing>
            </w:r>
          </w:p>
          <w:p w14:paraId="30463D80" w14:textId="0FB05503" w:rsidR="006605E3" w:rsidRDefault="006605E3" w:rsidP="00F22F35">
            <w:pPr>
              <w:textAlignment w:val="bottom"/>
              <w:rPr>
                <w:rFonts w:ascii="Times New Roman" w:hAnsi="Times New Roman" w:cs="Times New Roman"/>
                <w:noProof/>
                <w:sz w:val="36"/>
                <w:szCs w:val="36"/>
              </w:rPr>
            </w:pPr>
            <w:r>
              <w:rPr>
                <w:noProof/>
              </w:rPr>
              <w:drawing>
                <wp:inline distT="0" distB="0" distL="0" distR="0" wp14:anchorId="78D817B7" wp14:editId="28A87319">
                  <wp:extent cx="4993726" cy="2303145"/>
                  <wp:effectExtent l="0" t="0" r="0" b="1905"/>
                  <wp:docPr id="1584338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3394" cy="2307604"/>
                          </a:xfrm>
                          <a:prstGeom prst="rect">
                            <a:avLst/>
                          </a:prstGeom>
                          <a:noFill/>
                          <a:ln>
                            <a:noFill/>
                          </a:ln>
                        </pic:spPr>
                      </pic:pic>
                    </a:graphicData>
                  </a:graphic>
                </wp:inline>
              </w:drawing>
            </w:r>
          </w:p>
        </w:tc>
      </w:tr>
      <w:tr w:rsidR="006605E3" w14:paraId="64C72631" w14:textId="77777777" w:rsidTr="00F22F35">
        <w:tc>
          <w:tcPr>
            <w:tcW w:w="2321" w:type="dxa"/>
          </w:tcPr>
          <w:p w14:paraId="0A3A715D" w14:textId="400E7640" w:rsidR="00F22F35" w:rsidRPr="006605E3" w:rsidRDefault="00BD32BD" w:rsidP="006605E3">
            <w:pPr>
              <w:jc w:val="both"/>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lastRenderedPageBreak/>
              <w:t>3</w:t>
            </w:r>
            <w:r w:rsidR="00F22F35" w:rsidRPr="006605E3">
              <w:rPr>
                <w:rFonts w:ascii="Times New Roman" w:eastAsia="SimSun" w:hAnsi="Times New Roman" w:cs="Times New Roman"/>
                <w:color w:val="000000"/>
                <w:sz w:val="24"/>
                <w:szCs w:val="24"/>
                <w:lang w:bidi="ar"/>
              </w:rPr>
              <w:t xml:space="preserve">. </w:t>
            </w:r>
            <w:r>
              <w:rPr>
                <w:rFonts w:ascii="Times New Roman" w:eastAsia="SimSun" w:hAnsi="Times New Roman" w:cs="Times New Roman"/>
                <w:color w:val="000000"/>
                <w:sz w:val="24"/>
                <w:szCs w:val="24"/>
                <w:lang w:bidi="ar"/>
              </w:rPr>
              <w:t>C-PEC Training Programme to do existing business better in post reform scenario at ICM Imphal.</w:t>
            </w:r>
          </w:p>
        </w:tc>
        <w:tc>
          <w:tcPr>
            <w:tcW w:w="8361" w:type="dxa"/>
          </w:tcPr>
          <w:p w14:paraId="7F1BB3A1" w14:textId="07C83570" w:rsidR="00F22F35" w:rsidRDefault="006605E3" w:rsidP="00F22F35">
            <w:pPr>
              <w:textAlignment w:val="bottom"/>
              <w:rPr>
                <w:rFonts w:ascii="Times New Roman" w:hAnsi="Times New Roman" w:cs="Times New Roman"/>
                <w:noProof/>
                <w:sz w:val="36"/>
                <w:szCs w:val="36"/>
              </w:rPr>
            </w:pPr>
            <w:r>
              <w:rPr>
                <w:noProof/>
              </w:rPr>
              <w:drawing>
                <wp:inline distT="0" distB="0" distL="0" distR="0" wp14:anchorId="7BA530A5" wp14:editId="56A43A6C">
                  <wp:extent cx="5055235" cy="2332962"/>
                  <wp:effectExtent l="0" t="0" r="0" b="0"/>
                  <wp:docPr id="11692464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4030" cy="2337021"/>
                          </a:xfrm>
                          <a:prstGeom prst="rect">
                            <a:avLst/>
                          </a:prstGeom>
                          <a:noFill/>
                          <a:ln>
                            <a:noFill/>
                          </a:ln>
                        </pic:spPr>
                      </pic:pic>
                    </a:graphicData>
                  </a:graphic>
                </wp:inline>
              </w:drawing>
            </w:r>
          </w:p>
        </w:tc>
      </w:tr>
      <w:tr w:rsidR="006605E3" w14:paraId="2DCF49B9" w14:textId="77777777" w:rsidTr="00F22F35">
        <w:tc>
          <w:tcPr>
            <w:tcW w:w="2321" w:type="dxa"/>
          </w:tcPr>
          <w:p w14:paraId="5D168FDA" w14:textId="4BA0BE11" w:rsidR="00F22F35" w:rsidRPr="006605E3" w:rsidRDefault="00BD32BD" w:rsidP="006605E3">
            <w:pPr>
              <w:jc w:val="both"/>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4</w:t>
            </w:r>
            <w:r w:rsidR="00F22F35" w:rsidRPr="006605E3">
              <w:rPr>
                <w:rFonts w:ascii="Times New Roman" w:eastAsia="SimSun" w:hAnsi="Times New Roman" w:cs="Times New Roman"/>
                <w:color w:val="000000"/>
                <w:sz w:val="24"/>
                <w:szCs w:val="24"/>
                <w:lang w:bidi="ar"/>
              </w:rPr>
              <w:t xml:space="preserve">.  One day work shop on Cooperation among Cooperative at </w:t>
            </w:r>
            <w:r>
              <w:rPr>
                <w:rFonts w:ascii="Times New Roman" w:eastAsia="SimSun" w:hAnsi="Times New Roman" w:cs="Times New Roman"/>
                <w:color w:val="000000"/>
                <w:sz w:val="24"/>
                <w:szCs w:val="24"/>
                <w:lang w:bidi="ar"/>
              </w:rPr>
              <w:t>Senapati</w:t>
            </w:r>
            <w:r w:rsidR="00F22F35" w:rsidRPr="006605E3">
              <w:rPr>
                <w:rFonts w:ascii="Times New Roman" w:eastAsia="SimSun" w:hAnsi="Times New Roman" w:cs="Times New Roman"/>
                <w:color w:val="000000"/>
                <w:sz w:val="24"/>
                <w:szCs w:val="24"/>
                <w:lang w:bidi="ar"/>
              </w:rPr>
              <w:t xml:space="preserve"> District.</w:t>
            </w:r>
          </w:p>
        </w:tc>
        <w:tc>
          <w:tcPr>
            <w:tcW w:w="8361" w:type="dxa"/>
          </w:tcPr>
          <w:p w14:paraId="459986A5" w14:textId="7D9D60EA" w:rsidR="00F22F35" w:rsidRDefault="006605E3" w:rsidP="00F22F35">
            <w:pPr>
              <w:textAlignment w:val="bottom"/>
              <w:rPr>
                <w:rFonts w:ascii="Times New Roman" w:hAnsi="Times New Roman" w:cs="Times New Roman"/>
                <w:noProof/>
                <w:sz w:val="36"/>
                <w:szCs w:val="36"/>
              </w:rPr>
            </w:pPr>
            <w:r>
              <w:rPr>
                <w:noProof/>
              </w:rPr>
              <w:drawing>
                <wp:inline distT="0" distB="0" distL="0" distR="0" wp14:anchorId="47DAE6A8" wp14:editId="687697BF">
                  <wp:extent cx="5017135" cy="2822079"/>
                  <wp:effectExtent l="0" t="0" r="0" b="0"/>
                  <wp:docPr id="183132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372" cy="2828962"/>
                          </a:xfrm>
                          <a:prstGeom prst="rect">
                            <a:avLst/>
                          </a:prstGeom>
                          <a:noFill/>
                          <a:ln>
                            <a:noFill/>
                          </a:ln>
                        </pic:spPr>
                      </pic:pic>
                    </a:graphicData>
                  </a:graphic>
                </wp:inline>
              </w:drawing>
            </w:r>
          </w:p>
        </w:tc>
      </w:tr>
      <w:tr w:rsidR="006605E3" w14:paraId="5B59A09F" w14:textId="77777777" w:rsidTr="00F22F35">
        <w:tc>
          <w:tcPr>
            <w:tcW w:w="2321" w:type="dxa"/>
          </w:tcPr>
          <w:p w14:paraId="0A711ADC" w14:textId="27DD0207" w:rsidR="00F22F35" w:rsidRPr="006605E3" w:rsidRDefault="00BD32BD" w:rsidP="006605E3">
            <w:pPr>
              <w:jc w:val="both"/>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lastRenderedPageBreak/>
              <w:t>5</w:t>
            </w:r>
            <w:r w:rsidR="00F22F35" w:rsidRPr="006605E3">
              <w:rPr>
                <w:rFonts w:ascii="Times New Roman" w:eastAsia="SimSun" w:hAnsi="Times New Roman" w:cs="Times New Roman"/>
                <w:color w:val="000000"/>
                <w:sz w:val="24"/>
                <w:szCs w:val="24"/>
                <w:lang w:bidi="ar"/>
              </w:rPr>
              <w:t>.</w:t>
            </w:r>
            <w:r w:rsidRPr="006605E3">
              <w:rPr>
                <w:rFonts w:ascii="Times New Roman" w:eastAsia="SimSun" w:hAnsi="Times New Roman" w:cs="Times New Roman"/>
                <w:color w:val="000000"/>
                <w:sz w:val="24"/>
                <w:szCs w:val="24"/>
                <w:lang w:bidi="ar"/>
              </w:rPr>
              <w:t>One day work shop on Cooperation among Cooperative.</w:t>
            </w:r>
            <w:r w:rsidR="00F22F35" w:rsidRPr="006605E3">
              <w:rPr>
                <w:rFonts w:ascii="Times New Roman" w:eastAsia="SimSun" w:hAnsi="Times New Roman" w:cs="Times New Roman"/>
                <w:color w:val="000000"/>
                <w:sz w:val="24"/>
                <w:szCs w:val="24"/>
                <w:lang w:bidi="ar"/>
              </w:rPr>
              <w:t xml:space="preserve">at </w:t>
            </w:r>
            <w:r>
              <w:rPr>
                <w:rFonts w:ascii="Times New Roman" w:eastAsia="SimSun" w:hAnsi="Times New Roman" w:cs="Times New Roman"/>
                <w:color w:val="000000"/>
                <w:sz w:val="24"/>
                <w:szCs w:val="24"/>
                <w:lang w:bidi="ar"/>
              </w:rPr>
              <w:t>Tengoupal</w:t>
            </w:r>
            <w:r w:rsidR="00F22F35" w:rsidRPr="006605E3">
              <w:rPr>
                <w:rFonts w:ascii="Times New Roman" w:eastAsia="SimSun" w:hAnsi="Times New Roman" w:cs="Times New Roman"/>
                <w:color w:val="000000"/>
                <w:sz w:val="24"/>
                <w:szCs w:val="24"/>
                <w:lang w:bidi="ar"/>
              </w:rPr>
              <w:t xml:space="preserve"> district</w:t>
            </w:r>
          </w:p>
        </w:tc>
        <w:tc>
          <w:tcPr>
            <w:tcW w:w="8361" w:type="dxa"/>
          </w:tcPr>
          <w:p w14:paraId="71249B54" w14:textId="77777777" w:rsidR="00F22F35" w:rsidRDefault="006605E3" w:rsidP="00F22F35">
            <w:pPr>
              <w:textAlignment w:val="bottom"/>
              <w:rPr>
                <w:rFonts w:ascii="Times New Roman" w:hAnsi="Times New Roman" w:cs="Times New Roman"/>
                <w:noProof/>
                <w:sz w:val="36"/>
                <w:szCs w:val="36"/>
              </w:rPr>
            </w:pPr>
            <w:r>
              <w:rPr>
                <w:noProof/>
              </w:rPr>
              <w:drawing>
                <wp:inline distT="0" distB="0" distL="0" distR="0" wp14:anchorId="765C0226" wp14:editId="6D3D6C74">
                  <wp:extent cx="3506954" cy="2638425"/>
                  <wp:effectExtent l="0" t="0" r="0" b="0"/>
                  <wp:docPr id="8436669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7181" cy="2646120"/>
                          </a:xfrm>
                          <a:prstGeom prst="rect">
                            <a:avLst/>
                          </a:prstGeom>
                          <a:noFill/>
                          <a:ln>
                            <a:noFill/>
                          </a:ln>
                        </pic:spPr>
                      </pic:pic>
                    </a:graphicData>
                  </a:graphic>
                </wp:inline>
              </w:drawing>
            </w:r>
          </w:p>
          <w:p w14:paraId="30201F32" w14:textId="3629A2D9" w:rsidR="006605E3" w:rsidRDefault="006605E3" w:rsidP="00F22F35">
            <w:pPr>
              <w:textAlignment w:val="bottom"/>
              <w:rPr>
                <w:rFonts w:ascii="Times New Roman" w:hAnsi="Times New Roman" w:cs="Times New Roman"/>
                <w:noProof/>
                <w:sz w:val="36"/>
                <w:szCs w:val="36"/>
              </w:rPr>
            </w:pPr>
            <w:r>
              <w:rPr>
                <w:noProof/>
              </w:rPr>
              <w:drawing>
                <wp:inline distT="0" distB="0" distL="0" distR="0" wp14:anchorId="067FC4A0" wp14:editId="6D3389E1">
                  <wp:extent cx="3514725" cy="2644272"/>
                  <wp:effectExtent l="0" t="0" r="0" b="3810"/>
                  <wp:docPr id="854032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7467" cy="2653858"/>
                          </a:xfrm>
                          <a:prstGeom prst="rect">
                            <a:avLst/>
                          </a:prstGeom>
                          <a:noFill/>
                          <a:ln>
                            <a:noFill/>
                          </a:ln>
                        </pic:spPr>
                      </pic:pic>
                    </a:graphicData>
                  </a:graphic>
                </wp:inline>
              </w:drawing>
            </w:r>
          </w:p>
        </w:tc>
      </w:tr>
      <w:tr w:rsidR="006605E3" w14:paraId="514B4AB4" w14:textId="77777777" w:rsidTr="00F22F35">
        <w:tc>
          <w:tcPr>
            <w:tcW w:w="2321" w:type="dxa"/>
          </w:tcPr>
          <w:p w14:paraId="2A6D9FE4" w14:textId="0536621E" w:rsidR="00F22F35" w:rsidRDefault="00BD32BD" w:rsidP="006605E3">
            <w:pPr>
              <w:jc w:val="both"/>
              <w:textAlignment w:val="bottom"/>
              <w:rPr>
                <w:rFonts w:ascii="Times New Roman" w:eastAsia="SimSun" w:hAnsi="Times New Roman" w:cs="Times New Roman"/>
                <w:color w:val="000000"/>
                <w:sz w:val="32"/>
                <w:szCs w:val="32"/>
                <w:lang w:bidi="ar"/>
              </w:rPr>
            </w:pPr>
            <w:r>
              <w:rPr>
                <w:rFonts w:ascii="Times New Roman" w:eastAsia="SimSun" w:hAnsi="Times New Roman" w:cs="Times New Roman"/>
                <w:color w:val="000000"/>
                <w:sz w:val="24"/>
                <w:szCs w:val="24"/>
                <w:lang w:bidi="ar"/>
              </w:rPr>
              <w:t>6</w:t>
            </w:r>
            <w:r w:rsidR="00F22F35" w:rsidRPr="006605E3">
              <w:rPr>
                <w:rFonts w:ascii="Times New Roman" w:eastAsia="SimSun" w:hAnsi="Times New Roman" w:cs="Times New Roman"/>
                <w:color w:val="000000"/>
                <w:sz w:val="24"/>
                <w:szCs w:val="24"/>
                <w:lang w:bidi="ar"/>
              </w:rPr>
              <w:t xml:space="preserve">. One day work shop on Cooperation among Cooperative at </w:t>
            </w:r>
            <w:r>
              <w:rPr>
                <w:rFonts w:ascii="Times New Roman" w:eastAsia="SimSun" w:hAnsi="Times New Roman" w:cs="Times New Roman"/>
                <w:color w:val="000000"/>
                <w:sz w:val="24"/>
                <w:szCs w:val="24"/>
                <w:lang w:bidi="ar"/>
              </w:rPr>
              <w:t>Thoubal</w:t>
            </w:r>
            <w:r w:rsidR="00F22F35" w:rsidRPr="006605E3">
              <w:rPr>
                <w:rFonts w:ascii="Times New Roman" w:eastAsia="SimSun" w:hAnsi="Times New Roman" w:cs="Times New Roman"/>
                <w:color w:val="000000"/>
                <w:sz w:val="24"/>
                <w:szCs w:val="24"/>
                <w:lang w:bidi="ar"/>
              </w:rPr>
              <w:t xml:space="preserve"> District.</w:t>
            </w:r>
          </w:p>
        </w:tc>
        <w:tc>
          <w:tcPr>
            <w:tcW w:w="8361" w:type="dxa"/>
          </w:tcPr>
          <w:p w14:paraId="4A9BAD11" w14:textId="77D65A43" w:rsidR="00F22F35" w:rsidRDefault="006605E3" w:rsidP="00F22F35">
            <w:pPr>
              <w:textAlignment w:val="bottom"/>
              <w:rPr>
                <w:rFonts w:ascii="Times New Roman" w:hAnsi="Times New Roman" w:cs="Times New Roman"/>
                <w:noProof/>
                <w:sz w:val="36"/>
                <w:szCs w:val="36"/>
              </w:rPr>
            </w:pPr>
            <w:r>
              <w:rPr>
                <w:noProof/>
              </w:rPr>
              <w:drawing>
                <wp:inline distT="0" distB="0" distL="0" distR="0" wp14:anchorId="408A15F7" wp14:editId="107B81E9">
                  <wp:extent cx="4829926" cy="3622675"/>
                  <wp:effectExtent l="0" t="0" r="8890" b="0"/>
                  <wp:docPr id="4187918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5731" cy="3627029"/>
                          </a:xfrm>
                          <a:prstGeom prst="rect">
                            <a:avLst/>
                          </a:prstGeom>
                          <a:noFill/>
                          <a:ln>
                            <a:noFill/>
                          </a:ln>
                        </pic:spPr>
                      </pic:pic>
                    </a:graphicData>
                  </a:graphic>
                </wp:inline>
              </w:drawing>
            </w:r>
          </w:p>
        </w:tc>
      </w:tr>
      <w:tr w:rsidR="006605E3" w14:paraId="0B5A7F3E" w14:textId="77777777" w:rsidTr="00F22F35">
        <w:tc>
          <w:tcPr>
            <w:tcW w:w="2321" w:type="dxa"/>
          </w:tcPr>
          <w:p w14:paraId="333DCFC4" w14:textId="77777777" w:rsidR="00F22F35" w:rsidRPr="00BD32BD" w:rsidRDefault="00F22F35" w:rsidP="00F22F35">
            <w:pPr>
              <w:textAlignment w:val="bottom"/>
              <w:rPr>
                <w:rFonts w:ascii="Times New Roman" w:eastAsia="SimSun" w:hAnsi="Times New Roman" w:cs="Times New Roman"/>
                <w:b/>
                <w:bCs/>
                <w:color w:val="000000"/>
                <w:sz w:val="24"/>
                <w:szCs w:val="24"/>
                <w:lang w:bidi="ar"/>
              </w:rPr>
            </w:pPr>
            <w:r w:rsidRPr="00BD32BD">
              <w:rPr>
                <w:rFonts w:ascii="Times New Roman" w:eastAsia="SimSun" w:hAnsi="Times New Roman" w:cs="Times New Roman"/>
                <w:b/>
                <w:bCs/>
                <w:color w:val="000000"/>
                <w:sz w:val="24"/>
                <w:szCs w:val="24"/>
                <w:lang w:bidi="ar"/>
              </w:rPr>
              <w:t>Additional Remarks</w:t>
            </w:r>
          </w:p>
          <w:p w14:paraId="7313200F" w14:textId="77777777" w:rsidR="00F22F35" w:rsidRDefault="00F22F35" w:rsidP="00F22F35">
            <w:pPr>
              <w:textAlignment w:val="bottom"/>
              <w:rPr>
                <w:rFonts w:ascii="Times New Roman" w:eastAsia="SimSun" w:hAnsi="Times New Roman" w:cs="Times New Roman"/>
                <w:b/>
                <w:bCs/>
                <w:color w:val="000000"/>
                <w:sz w:val="32"/>
                <w:szCs w:val="32"/>
                <w:lang w:bidi="ar"/>
              </w:rPr>
            </w:pPr>
          </w:p>
        </w:tc>
        <w:tc>
          <w:tcPr>
            <w:tcW w:w="8361" w:type="dxa"/>
          </w:tcPr>
          <w:p w14:paraId="3FC1DD7B" w14:textId="77777777" w:rsidR="00F22F35" w:rsidRDefault="00F22F35" w:rsidP="00F22F35">
            <w:pPr>
              <w:textAlignment w:val="bottom"/>
              <w:rPr>
                <w:rFonts w:ascii="Times New Roman" w:eastAsia="SimSun" w:hAnsi="Times New Roman" w:cs="Times New Roman"/>
                <w:color w:val="000000"/>
                <w:sz w:val="32"/>
                <w:szCs w:val="32"/>
                <w:lang w:bidi="ar"/>
              </w:rPr>
            </w:pPr>
          </w:p>
        </w:tc>
      </w:tr>
    </w:tbl>
    <w:p w14:paraId="218D1429" w14:textId="1294BE5B" w:rsidR="009162C1" w:rsidRPr="009162C1" w:rsidRDefault="009162C1" w:rsidP="009162C1">
      <w:pPr>
        <w:rPr>
          <w:rFonts w:ascii="Times New Roman" w:hAnsi="Times New Roman" w:cs="Times New Roman"/>
          <w:sz w:val="36"/>
          <w:szCs w:val="36"/>
        </w:rPr>
      </w:pPr>
    </w:p>
    <w:sectPr w:rsidR="009162C1" w:rsidRPr="009162C1" w:rsidSect="009162C1">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FD6892"/>
    <w:multiLevelType w:val="hybridMultilevel"/>
    <w:tmpl w:val="D1484C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69475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AFF30C2"/>
    <w:rsid w:val="001F7FF9"/>
    <w:rsid w:val="002B59A0"/>
    <w:rsid w:val="002D62C7"/>
    <w:rsid w:val="002F2D12"/>
    <w:rsid w:val="004F7E22"/>
    <w:rsid w:val="006605E3"/>
    <w:rsid w:val="00695055"/>
    <w:rsid w:val="006E0336"/>
    <w:rsid w:val="00732B07"/>
    <w:rsid w:val="009162C1"/>
    <w:rsid w:val="00BD32BD"/>
    <w:rsid w:val="00F22F35"/>
    <w:rsid w:val="00FB5F9F"/>
    <w:rsid w:val="193B5CFC"/>
    <w:rsid w:val="22A650E4"/>
    <w:rsid w:val="2A58655D"/>
    <w:rsid w:val="3AFF30C2"/>
    <w:rsid w:val="43B23C37"/>
    <w:rsid w:val="75830D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88EE96"/>
  <w15:docId w15:val="{CE1B02ED-57C8-4C34-B881-71A92EB73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table" w:styleId="TableGrid">
    <w:name w:val="Table Grid"/>
    <w:basedOn w:val="TableNormal"/>
    <w:rsid w:val="00695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unhideWhenUsed/>
    <w:rsid w:val="00F22F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957FF-F490-4A4F-B9D7-B59AC1C6B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390</Words>
  <Characters>2224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planning coop</cp:lastModifiedBy>
  <cp:revision>5</cp:revision>
  <dcterms:created xsi:type="dcterms:W3CDTF">2025-02-07T10:46:00Z</dcterms:created>
  <dcterms:modified xsi:type="dcterms:W3CDTF">2025-05-28T11:26:00Z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8A95DD89E801497784FE2D6E2E0AFD1E_13</vt:lpwstr>
  </property>
</Properties>
</file>